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3F" w:rsidRPr="000C5756" w:rsidRDefault="00533B3F" w:rsidP="00533B3F">
      <w:pPr>
        <w:pStyle w:val="ListParagraph"/>
        <w:ind w:left="0"/>
        <w:jc w:val="center"/>
        <w:rPr>
          <w:b/>
          <w:bCs/>
          <w:sz w:val="32"/>
          <w:szCs w:val="32"/>
          <w:u w:val="single"/>
        </w:rPr>
      </w:pPr>
      <w:r w:rsidRPr="000C5756">
        <w:rPr>
          <w:b/>
          <w:bCs/>
          <w:sz w:val="32"/>
          <w:szCs w:val="32"/>
          <w:u w:val="single"/>
        </w:rPr>
        <w:t>Industrial All Risk Policy</w:t>
      </w:r>
    </w:p>
    <w:p w:rsidR="00EB6A22" w:rsidRDefault="00533B3F" w:rsidP="00533B3F">
      <w:pPr>
        <w:pStyle w:val="Title"/>
        <w:ind w:left="216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 </w:t>
      </w:r>
      <w:r w:rsidR="0094621D">
        <w:rPr>
          <w:rFonts w:asciiTheme="minorHAnsi" w:hAnsiTheme="minorHAnsi"/>
          <w:sz w:val="32"/>
          <w:szCs w:val="32"/>
        </w:rPr>
        <w:t xml:space="preserve">  </w:t>
      </w:r>
      <w:r w:rsidR="00EB6A22" w:rsidRPr="00EB6A22">
        <w:rPr>
          <w:rFonts w:asciiTheme="minorHAnsi" w:hAnsiTheme="minorHAnsi"/>
          <w:sz w:val="32"/>
          <w:szCs w:val="32"/>
        </w:rPr>
        <w:t>Customer Information Sheet</w:t>
      </w:r>
    </w:p>
    <w:p w:rsidR="00271D8B" w:rsidRDefault="00271D8B" w:rsidP="00887185">
      <w:pPr>
        <w:pStyle w:val="Heading1"/>
        <w:spacing w:line="244" w:lineRule="auto"/>
        <w:ind w:right="1197"/>
        <w:jc w:val="both"/>
        <w:rPr>
          <w:rFonts w:asciiTheme="minorHAnsi" w:hAnsiTheme="minorHAnsi"/>
          <w:sz w:val="24"/>
          <w:szCs w:val="24"/>
        </w:rPr>
      </w:pPr>
      <w:bookmarkStart w:id="0" w:name="This_document_provides_only_key_informat"/>
      <w:bookmarkEnd w:id="0"/>
    </w:p>
    <w:p w:rsidR="00B73AAA" w:rsidRPr="00271D8B" w:rsidRDefault="00B73AAA" w:rsidP="00887185">
      <w:pPr>
        <w:pStyle w:val="Heading1"/>
        <w:spacing w:line="244" w:lineRule="auto"/>
        <w:ind w:right="1197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271D8B">
        <w:rPr>
          <w:rFonts w:asciiTheme="minorHAnsi" w:hAnsiTheme="minorHAnsi"/>
          <w:b w:val="0"/>
          <w:bCs w:val="0"/>
          <w:sz w:val="24"/>
          <w:szCs w:val="24"/>
        </w:rPr>
        <w:t>T</w:t>
      </w:r>
      <w:r w:rsidR="008926DE" w:rsidRPr="00271D8B">
        <w:rPr>
          <w:rFonts w:asciiTheme="minorHAnsi" w:hAnsiTheme="minorHAnsi"/>
          <w:b w:val="0"/>
          <w:bCs w:val="0"/>
          <w:sz w:val="24"/>
          <w:szCs w:val="24"/>
        </w:rPr>
        <w:t>his</w:t>
      </w:r>
      <w:r w:rsidR="008926DE" w:rsidRPr="00271D8B">
        <w:rPr>
          <w:rFonts w:asciiTheme="minorHAnsi" w:hAnsiTheme="minorHAnsi"/>
          <w:b w:val="0"/>
          <w:bCs w:val="0"/>
          <w:spacing w:val="-4"/>
          <w:sz w:val="24"/>
          <w:szCs w:val="24"/>
        </w:rPr>
        <w:t xml:space="preserve"> </w:t>
      </w:r>
      <w:r w:rsidR="008926DE" w:rsidRPr="00271D8B">
        <w:rPr>
          <w:rFonts w:asciiTheme="minorHAnsi" w:hAnsiTheme="minorHAnsi"/>
          <w:b w:val="0"/>
          <w:bCs w:val="0"/>
          <w:sz w:val="24"/>
          <w:szCs w:val="24"/>
        </w:rPr>
        <w:t>document</w:t>
      </w:r>
      <w:r w:rsidR="008926DE" w:rsidRPr="00271D8B">
        <w:rPr>
          <w:rFonts w:asciiTheme="minorHAnsi" w:hAnsiTheme="minorHAnsi"/>
          <w:b w:val="0"/>
          <w:bCs w:val="0"/>
          <w:spacing w:val="-5"/>
          <w:sz w:val="24"/>
          <w:szCs w:val="24"/>
        </w:rPr>
        <w:t xml:space="preserve"> </w:t>
      </w:r>
      <w:r w:rsidR="008926DE" w:rsidRPr="00271D8B">
        <w:rPr>
          <w:rFonts w:asciiTheme="minorHAnsi" w:hAnsiTheme="minorHAnsi"/>
          <w:b w:val="0"/>
          <w:bCs w:val="0"/>
          <w:sz w:val="24"/>
          <w:szCs w:val="24"/>
        </w:rPr>
        <w:t>provides</w:t>
      </w:r>
      <w:r w:rsidR="008926DE" w:rsidRPr="00271D8B">
        <w:rPr>
          <w:rFonts w:asciiTheme="minorHAnsi" w:hAnsiTheme="minorHAnsi"/>
          <w:b w:val="0"/>
          <w:bCs w:val="0"/>
          <w:spacing w:val="-7"/>
          <w:sz w:val="24"/>
          <w:szCs w:val="24"/>
        </w:rPr>
        <w:t xml:space="preserve"> </w:t>
      </w:r>
      <w:r w:rsidR="008926DE" w:rsidRPr="00271D8B">
        <w:rPr>
          <w:rFonts w:asciiTheme="minorHAnsi" w:hAnsiTheme="minorHAnsi"/>
          <w:b w:val="0"/>
          <w:bCs w:val="0"/>
          <w:sz w:val="24"/>
          <w:szCs w:val="24"/>
        </w:rPr>
        <w:t>only</w:t>
      </w:r>
      <w:r w:rsidR="008926DE" w:rsidRPr="00271D8B">
        <w:rPr>
          <w:rFonts w:asciiTheme="minorHAnsi" w:hAnsiTheme="minorHAnsi"/>
          <w:b w:val="0"/>
          <w:bCs w:val="0"/>
          <w:spacing w:val="-5"/>
          <w:sz w:val="24"/>
          <w:szCs w:val="24"/>
        </w:rPr>
        <w:t xml:space="preserve"> </w:t>
      </w:r>
      <w:r w:rsidR="008926DE" w:rsidRPr="00271D8B">
        <w:rPr>
          <w:rFonts w:asciiTheme="minorHAnsi" w:hAnsiTheme="minorHAnsi"/>
          <w:b w:val="0"/>
          <w:bCs w:val="0"/>
          <w:sz w:val="24"/>
          <w:szCs w:val="24"/>
        </w:rPr>
        <w:t>key</w:t>
      </w:r>
      <w:r w:rsidR="008926DE" w:rsidRPr="00271D8B">
        <w:rPr>
          <w:rFonts w:asciiTheme="minorHAnsi" w:hAnsiTheme="minorHAnsi"/>
          <w:b w:val="0"/>
          <w:bCs w:val="0"/>
          <w:spacing w:val="-5"/>
          <w:sz w:val="24"/>
          <w:szCs w:val="24"/>
        </w:rPr>
        <w:t xml:space="preserve"> </w:t>
      </w:r>
      <w:r w:rsidR="008926DE" w:rsidRPr="00271D8B">
        <w:rPr>
          <w:rFonts w:asciiTheme="minorHAnsi" w:hAnsiTheme="minorHAnsi"/>
          <w:b w:val="0"/>
          <w:bCs w:val="0"/>
          <w:sz w:val="24"/>
          <w:szCs w:val="24"/>
        </w:rPr>
        <w:t>information</w:t>
      </w:r>
      <w:r w:rsidR="008926DE" w:rsidRPr="00271D8B">
        <w:rPr>
          <w:rFonts w:asciiTheme="minorHAnsi" w:hAnsiTheme="minorHAnsi"/>
          <w:b w:val="0"/>
          <w:bCs w:val="0"/>
          <w:spacing w:val="-4"/>
          <w:sz w:val="24"/>
          <w:szCs w:val="24"/>
        </w:rPr>
        <w:t xml:space="preserve"> </w:t>
      </w:r>
      <w:r w:rsidR="008926DE" w:rsidRPr="00271D8B">
        <w:rPr>
          <w:rFonts w:asciiTheme="minorHAnsi" w:hAnsiTheme="minorHAnsi"/>
          <w:b w:val="0"/>
          <w:bCs w:val="0"/>
          <w:sz w:val="24"/>
          <w:szCs w:val="24"/>
        </w:rPr>
        <w:t>about</w:t>
      </w:r>
      <w:r w:rsidR="008926DE" w:rsidRPr="00271D8B">
        <w:rPr>
          <w:rFonts w:asciiTheme="minorHAnsi" w:hAnsiTheme="minorHAnsi"/>
          <w:b w:val="0"/>
          <w:bCs w:val="0"/>
          <w:spacing w:val="-9"/>
          <w:sz w:val="24"/>
          <w:szCs w:val="24"/>
        </w:rPr>
        <w:t xml:space="preserve"> </w:t>
      </w:r>
      <w:r w:rsidR="008926DE" w:rsidRPr="00271D8B">
        <w:rPr>
          <w:rFonts w:asciiTheme="minorHAnsi" w:hAnsiTheme="minorHAnsi"/>
          <w:b w:val="0"/>
          <w:bCs w:val="0"/>
          <w:sz w:val="24"/>
          <w:szCs w:val="24"/>
        </w:rPr>
        <w:t>your</w:t>
      </w:r>
      <w:r w:rsidR="008926DE" w:rsidRPr="00271D8B">
        <w:rPr>
          <w:rFonts w:asciiTheme="minorHAnsi" w:hAnsiTheme="minorHAnsi"/>
          <w:b w:val="0"/>
          <w:bCs w:val="0"/>
          <w:spacing w:val="-7"/>
          <w:sz w:val="24"/>
          <w:szCs w:val="24"/>
        </w:rPr>
        <w:t xml:space="preserve"> </w:t>
      </w:r>
      <w:r w:rsidR="008926DE" w:rsidRPr="00271D8B">
        <w:rPr>
          <w:rFonts w:asciiTheme="minorHAnsi" w:hAnsiTheme="minorHAnsi"/>
          <w:b w:val="0"/>
          <w:bCs w:val="0"/>
          <w:sz w:val="24"/>
          <w:szCs w:val="24"/>
        </w:rPr>
        <w:t xml:space="preserve">policy. </w:t>
      </w:r>
    </w:p>
    <w:p w:rsidR="008926DE" w:rsidRPr="00271D8B" w:rsidRDefault="008926DE" w:rsidP="00887185">
      <w:pPr>
        <w:pStyle w:val="Heading1"/>
        <w:spacing w:line="244" w:lineRule="auto"/>
        <w:ind w:right="1197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271D8B">
        <w:rPr>
          <w:rFonts w:asciiTheme="minorHAnsi" w:hAnsiTheme="minorHAnsi"/>
          <w:b w:val="0"/>
          <w:bCs w:val="0"/>
          <w:sz w:val="24"/>
          <w:szCs w:val="24"/>
        </w:rPr>
        <w:t>Please</w:t>
      </w:r>
      <w:r w:rsidRPr="00271D8B">
        <w:rPr>
          <w:rFonts w:asciiTheme="minorHAnsi" w:hAnsiTheme="minorHAnsi"/>
          <w:b w:val="0"/>
          <w:bCs w:val="0"/>
          <w:spacing w:val="-6"/>
          <w:sz w:val="24"/>
          <w:szCs w:val="24"/>
        </w:rPr>
        <w:t xml:space="preserve"> </w:t>
      </w:r>
      <w:r w:rsidRPr="00271D8B">
        <w:rPr>
          <w:rFonts w:asciiTheme="minorHAnsi" w:hAnsiTheme="minorHAnsi"/>
          <w:b w:val="0"/>
          <w:bCs w:val="0"/>
          <w:sz w:val="24"/>
          <w:szCs w:val="24"/>
        </w:rPr>
        <w:t>refer</w:t>
      </w:r>
      <w:r w:rsidRPr="00271D8B">
        <w:rPr>
          <w:rFonts w:asciiTheme="minorHAnsi" w:hAnsiTheme="minorHAnsi"/>
          <w:b w:val="0"/>
          <w:bCs w:val="0"/>
          <w:spacing w:val="-7"/>
          <w:sz w:val="24"/>
          <w:szCs w:val="24"/>
        </w:rPr>
        <w:t xml:space="preserve"> </w:t>
      </w:r>
      <w:r w:rsidRPr="00271D8B">
        <w:rPr>
          <w:rFonts w:asciiTheme="minorHAnsi" w:hAnsiTheme="minorHAnsi"/>
          <w:b w:val="0"/>
          <w:bCs w:val="0"/>
          <w:sz w:val="24"/>
          <w:szCs w:val="24"/>
        </w:rPr>
        <w:t>to</w:t>
      </w:r>
      <w:r w:rsidRPr="00271D8B">
        <w:rPr>
          <w:rFonts w:asciiTheme="minorHAnsi" w:hAnsiTheme="minorHAnsi"/>
          <w:b w:val="0"/>
          <w:bCs w:val="0"/>
          <w:spacing w:val="-4"/>
          <w:sz w:val="24"/>
          <w:szCs w:val="24"/>
        </w:rPr>
        <w:t xml:space="preserve"> </w:t>
      </w:r>
      <w:r w:rsidRPr="00271D8B">
        <w:rPr>
          <w:rFonts w:asciiTheme="minorHAnsi" w:hAnsiTheme="minorHAnsi"/>
          <w:b w:val="0"/>
          <w:bCs w:val="0"/>
          <w:sz w:val="24"/>
          <w:szCs w:val="24"/>
        </w:rPr>
        <w:t>the</w:t>
      </w:r>
      <w:r w:rsidRPr="00271D8B">
        <w:rPr>
          <w:rFonts w:asciiTheme="minorHAnsi" w:hAnsiTheme="minorHAnsi"/>
          <w:b w:val="0"/>
          <w:bCs w:val="0"/>
          <w:spacing w:val="-6"/>
          <w:sz w:val="24"/>
          <w:szCs w:val="24"/>
        </w:rPr>
        <w:t xml:space="preserve"> </w:t>
      </w:r>
      <w:r w:rsidRPr="00271D8B">
        <w:rPr>
          <w:rFonts w:asciiTheme="minorHAnsi" w:hAnsiTheme="minorHAnsi"/>
          <w:b w:val="0"/>
          <w:bCs w:val="0"/>
          <w:sz w:val="24"/>
          <w:szCs w:val="24"/>
        </w:rPr>
        <w:t xml:space="preserve">policy document </w:t>
      </w:r>
      <w:proofErr w:type="gramStart"/>
      <w:r w:rsidRPr="00271D8B">
        <w:rPr>
          <w:rFonts w:asciiTheme="minorHAnsi" w:hAnsiTheme="minorHAnsi"/>
          <w:b w:val="0"/>
          <w:bCs w:val="0"/>
          <w:sz w:val="24"/>
          <w:szCs w:val="24"/>
        </w:rPr>
        <w:t>For</w:t>
      </w:r>
      <w:proofErr w:type="gramEnd"/>
      <w:r w:rsidRPr="00271D8B">
        <w:rPr>
          <w:rFonts w:asciiTheme="minorHAnsi" w:hAnsiTheme="minorHAnsi"/>
          <w:b w:val="0"/>
          <w:bCs w:val="0"/>
          <w:sz w:val="24"/>
          <w:szCs w:val="24"/>
        </w:rPr>
        <w:t xml:space="preserve"> detailed terms and conditions.</w:t>
      </w:r>
    </w:p>
    <w:p w:rsidR="008926DE" w:rsidRPr="008F2AB2" w:rsidRDefault="008926DE" w:rsidP="00887185">
      <w:pPr>
        <w:pStyle w:val="Heading1"/>
        <w:spacing w:line="244" w:lineRule="auto"/>
        <w:ind w:right="1197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90"/>
        <w:gridCol w:w="7110"/>
        <w:gridCol w:w="1440"/>
      </w:tblGrid>
      <w:tr w:rsidR="00A218B9" w:rsidRPr="00EB6A22" w:rsidTr="00E805DB">
        <w:tc>
          <w:tcPr>
            <w:tcW w:w="567" w:type="dxa"/>
          </w:tcPr>
          <w:p w:rsidR="00887185" w:rsidRPr="00EB6A22" w:rsidRDefault="00887185" w:rsidP="00737FAA">
            <w:pPr>
              <w:pStyle w:val="Table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B6A22">
              <w:rPr>
                <w:rFonts w:ascii="Arial" w:hAnsi="Arial" w:cs="Arial"/>
                <w:b/>
                <w:bCs/>
                <w:sz w:val="20"/>
                <w:szCs w:val="20"/>
              </w:rPr>
              <w:t>Sl</w:t>
            </w:r>
            <w:proofErr w:type="spellEnd"/>
            <w:r w:rsidRPr="00EB6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890" w:type="dxa"/>
          </w:tcPr>
          <w:p w:rsidR="00887185" w:rsidRPr="00EB6A22" w:rsidRDefault="00887185" w:rsidP="00737FAA">
            <w:pPr>
              <w:pStyle w:val="Table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A2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10" w:type="dxa"/>
          </w:tcPr>
          <w:p w:rsidR="00887185" w:rsidRPr="00EB6A22" w:rsidRDefault="00887185" w:rsidP="00737FAA">
            <w:pPr>
              <w:pStyle w:val="Table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A22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40" w:type="dxa"/>
          </w:tcPr>
          <w:p w:rsidR="00887185" w:rsidRPr="00EB6A22" w:rsidRDefault="00887185" w:rsidP="00737FAA">
            <w:pPr>
              <w:pStyle w:val="Table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A22">
              <w:rPr>
                <w:rFonts w:ascii="Arial" w:hAnsi="Arial" w:cs="Arial"/>
                <w:b/>
                <w:bCs/>
                <w:sz w:val="20"/>
                <w:szCs w:val="20"/>
              </w:rPr>
              <w:t>Policy/</w:t>
            </w:r>
          </w:p>
          <w:p w:rsidR="00887185" w:rsidRPr="00EB6A22" w:rsidRDefault="00887185" w:rsidP="00737FAA">
            <w:pPr>
              <w:pStyle w:val="Table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A22">
              <w:rPr>
                <w:rFonts w:ascii="Arial" w:hAnsi="Arial" w:cs="Arial"/>
                <w:b/>
                <w:bCs/>
                <w:sz w:val="20"/>
                <w:szCs w:val="20"/>
              </w:rPr>
              <w:t>Clause No</w:t>
            </w:r>
          </w:p>
        </w:tc>
      </w:tr>
      <w:tr w:rsidR="00A218B9" w:rsidRPr="00EB6A22" w:rsidTr="00E805DB">
        <w:tc>
          <w:tcPr>
            <w:tcW w:w="567" w:type="dxa"/>
          </w:tcPr>
          <w:p w:rsidR="00887185" w:rsidRPr="00EB6A22" w:rsidRDefault="00887185" w:rsidP="00737FAA">
            <w:pPr>
              <w:pStyle w:val="TableParagraph"/>
              <w:spacing w:before="6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EB6A22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887185" w:rsidRPr="00EB6A22" w:rsidRDefault="00887185" w:rsidP="00737FAA">
            <w:pPr>
              <w:pStyle w:val="TableParagraph"/>
              <w:spacing w:before="6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z w:val="20"/>
                <w:szCs w:val="20"/>
              </w:rPr>
              <w:t>Product</w:t>
            </w:r>
            <w:r w:rsidRPr="00EB6A2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7110" w:type="dxa"/>
          </w:tcPr>
          <w:p w:rsidR="00262502" w:rsidRPr="0094621D" w:rsidRDefault="00A218B9" w:rsidP="00CF2248">
            <w:pPr>
              <w:pStyle w:val="ListParagraph"/>
              <w:ind w:left="0"/>
              <w:rPr>
                <w:sz w:val="24"/>
                <w:szCs w:val="24"/>
              </w:rPr>
            </w:pPr>
            <w:r w:rsidRPr="0094621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94621D" w:rsidRPr="0094621D">
              <w:rPr>
                <w:sz w:val="24"/>
                <w:szCs w:val="24"/>
              </w:rPr>
              <w:t>IIn</w:t>
            </w:r>
            <w:proofErr w:type="spellEnd"/>
            <w:r w:rsidR="0094621D" w:rsidRPr="0094621D">
              <w:rPr>
                <w:sz w:val="24"/>
                <w:szCs w:val="24"/>
              </w:rPr>
              <w:t xml:space="preserve">     In</w:t>
            </w:r>
            <w:r w:rsidR="00CF2248" w:rsidRPr="0094621D">
              <w:rPr>
                <w:sz w:val="24"/>
                <w:szCs w:val="24"/>
              </w:rPr>
              <w:t>dustrial All Risk Policy</w:t>
            </w:r>
          </w:p>
          <w:p w:rsidR="00887185" w:rsidRPr="0094621D" w:rsidRDefault="00887185" w:rsidP="00A218B9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887185" w:rsidRPr="00EB6A22" w:rsidRDefault="00887185" w:rsidP="00737FAA">
            <w:pPr>
              <w:pStyle w:val="TableParagraph"/>
              <w:spacing w:before="6"/>
              <w:ind w:left="124" w:right="14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Policy </w:t>
            </w:r>
            <w:r w:rsidRPr="00EB6A22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schedule</w:t>
            </w:r>
          </w:p>
        </w:tc>
      </w:tr>
      <w:tr w:rsidR="00A218B9" w:rsidRPr="00EB6A22" w:rsidTr="00E805DB">
        <w:tc>
          <w:tcPr>
            <w:tcW w:w="567" w:type="dxa"/>
          </w:tcPr>
          <w:p w:rsidR="00887185" w:rsidRPr="00EB6A22" w:rsidRDefault="00887185" w:rsidP="00737FAA">
            <w:pPr>
              <w:pStyle w:val="TableParagraph"/>
              <w:spacing w:before="6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EB6A22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A218B9" w:rsidRPr="00EB6A22" w:rsidRDefault="00A218B9" w:rsidP="00737FAA">
            <w:pPr>
              <w:pStyle w:val="TableParagraph"/>
              <w:spacing w:before="6" w:line="261" w:lineRule="auto"/>
              <w:ind w:left="124" w:right="33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EB6A22">
              <w:rPr>
                <w:rFonts w:ascii="Arial" w:hAnsi="Arial" w:cs="Arial"/>
                <w:w w:val="105"/>
                <w:sz w:val="20"/>
                <w:szCs w:val="20"/>
              </w:rPr>
              <w:t>Unique Identification</w:t>
            </w:r>
          </w:p>
          <w:p w:rsidR="00887185" w:rsidRPr="00EB6A22" w:rsidRDefault="00887185" w:rsidP="006453C6">
            <w:pPr>
              <w:pStyle w:val="TableParagraph"/>
              <w:spacing w:before="6" w:line="261" w:lineRule="auto"/>
              <w:ind w:left="124" w:right="332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Number</w:t>
            </w:r>
            <w:r w:rsidR="002273EE"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994BFA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[UIN] 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allotted</w:t>
            </w:r>
            <w:r w:rsidRPr="00EB6A22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by</w:t>
            </w:r>
            <w:r w:rsidRPr="00EB6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IRDAI</w:t>
            </w:r>
          </w:p>
        </w:tc>
        <w:tc>
          <w:tcPr>
            <w:tcW w:w="7110" w:type="dxa"/>
          </w:tcPr>
          <w:p w:rsidR="00262502" w:rsidRPr="0094621D" w:rsidRDefault="004C4AFE" w:rsidP="001B2A34">
            <w:pPr>
              <w:pStyle w:val="TableParagraph"/>
              <w:spacing w:before="6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94621D">
              <w:rPr>
                <w:sz w:val="24"/>
                <w:szCs w:val="24"/>
              </w:rPr>
              <w:t>UIN: IR</w:t>
            </w:r>
            <w:r w:rsidRPr="0094621D">
              <w:rPr>
                <w:sz w:val="24"/>
                <w:szCs w:val="24"/>
                <w:shd w:val="clear" w:color="auto" w:fill="FFFFFF"/>
              </w:rPr>
              <w:t>DAN190CP0051V01100001</w:t>
            </w:r>
          </w:p>
        </w:tc>
        <w:tc>
          <w:tcPr>
            <w:tcW w:w="1440" w:type="dxa"/>
          </w:tcPr>
          <w:p w:rsidR="00887185" w:rsidRPr="00EB6A22" w:rsidRDefault="00887185" w:rsidP="00737FAA">
            <w:pPr>
              <w:pStyle w:val="TableParagraph"/>
              <w:spacing w:before="6"/>
              <w:ind w:left="124" w:right="14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Policy </w:t>
            </w:r>
            <w:r w:rsidRPr="00EB6A22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schedule</w:t>
            </w:r>
          </w:p>
        </w:tc>
      </w:tr>
      <w:tr w:rsidR="00A218B9" w:rsidRPr="00EB6A22" w:rsidTr="00E805DB">
        <w:tc>
          <w:tcPr>
            <w:tcW w:w="567" w:type="dxa"/>
          </w:tcPr>
          <w:p w:rsidR="00887185" w:rsidRPr="00EB6A22" w:rsidRDefault="00887185" w:rsidP="00737FAA">
            <w:pPr>
              <w:pStyle w:val="TableParagraph"/>
              <w:spacing w:before="7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EB6A2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887185" w:rsidRPr="00EB6A22" w:rsidRDefault="00887185" w:rsidP="00737FAA">
            <w:pPr>
              <w:pStyle w:val="TableParagraph"/>
              <w:spacing w:before="7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Structure</w:t>
            </w:r>
          </w:p>
        </w:tc>
        <w:tc>
          <w:tcPr>
            <w:tcW w:w="7110" w:type="dxa"/>
          </w:tcPr>
          <w:p w:rsidR="00262502" w:rsidRPr="00EB6A22" w:rsidRDefault="00BE7075" w:rsidP="00BE7075">
            <w:pPr>
              <w:widowControl/>
              <w:shd w:val="clear" w:color="auto" w:fill="F8F6F6"/>
              <w:autoSpaceDE/>
              <w:autoSpaceDN/>
              <w:spacing w:before="7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43E03">
              <w:rPr>
                <w:rFonts w:ascii="Arial" w:hAnsi="Arial" w:cs="Arial"/>
                <w:sz w:val="20"/>
                <w:szCs w:val="20"/>
              </w:rPr>
              <w:t>Indemnity Base</w:t>
            </w:r>
          </w:p>
        </w:tc>
        <w:tc>
          <w:tcPr>
            <w:tcW w:w="1440" w:type="dxa"/>
          </w:tcPr>
          <w:p w:rsidR="00887185" w:rsidRPr="00EB6A22" w:rsidRDefault="00887185" w:rsidP="00737FAA">
            <w:pPr>
              <w:pStyle w:val="TableParagraph"/>
              <w:spacing w:before="7"/>
              <w:ind w:left="124" w:right="14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Policy </w:t>
            </w:r>
            <w:r w:rsidRPr="00EB6A22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schedule</w:t>
            </w:r>
          </w:p>
        </w:tc>
      </w:tr>
      <w:tr w:rsidR="00A218B9" w:rsidRPr="00EB6A22" w:rsidTr="00E805DB">
        <w:tc>
          <w:tcPr>
            <w:tcW w:w="567" w:type="dxa"/>
          </w:tcPr>
          <w:p w:rsidR="00887185" w:rsidRPr="00EB6A22" w:rsidRDefault="00887185" w:rsidP="00737FAA">
            <w:pPr>
              <w:pStyle w:val="TableParagraph"/>
              <w:spacing w:before="11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EB6A2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:rsidR="00887185" w:rsidRPr="00EB6A22" w:rsidRDefault="00887185" w:rsidP="00737FAA">
            <w:pPr>
              <w:pStyle w:val="TableParagraph"/>
              <w:spacing w:before="11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z w:val="20"/>
                <w:szCs w:val="20"/>
              </w:rPr>
              <w:t>Interests</w:t>
            </w:r>
            <w:r w:rsidRPr="00EB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2"/>
                <w:sz w:val="20"/>
                <w:szCs w:val="20"/>
              </w:rPr>
              <w:t>Insured</w:t>
            </w:r>
          </w:p>
        </w:tc>
        <w:tc>
          <w:tcPr>
            <w:tcW w:w="7110" w:type="dxa"/>
          </w:tcPr>
          <w:p w:rsidR="00887185" w:rsidRPr="00C43E03" w:rsidRDefault="00BE7075" w:rsidP="00C43E03">
            <w:pPr>
              <w:tabs>
                <w:tab w:val="left" w:pos="637"/>
              </w:tabs>
              <w:spacing w:line="273" w:lineRule="auto"/>
              <w:ind w:right="902"/>
              <w:rPr>
                <w:rFonts w:cstheme="minorHAnsi"/>
              </w:rPr>
            </w:pPr>
            <w:r>
              <w:rPr>
                <w:rFonts w:cstheme="minorHAnsi"/>
              </w:rPr>
              <w:t>As</w:t>
            </w:r>
            <w:r w:rsidR="00C43E03" w:rsidRPr="009764F4">
              <w:rPr>
                <w:rFonts w:cstheme="minorHAnsi"/>
              </w:rPr>
              <w:t xml:space="preserve"> stated in policy schedule.</w:t>
            </w:r>
            <w:r w:rsidR="00C43E03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</w:tcPr>
          <w:p w:rsidR="00887185" w:rsidRPr="00EB6A22" w:rsidRDefault="00887185" w:rsidP="00737FAA">
            <w:pPr>
              <w:pStyle w:val="TableParagraph"/>
              <w:spacing w:before="11"/>
              <w:ind w:left="124" w:right="14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Policy </w:t>
            </w:r>
            <w:r w:rsidRPr="00EB6A22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schedule</w:t>
            </w:r>
          </w:p>
        </w:tc>
      </w:tr>
      <w:tr w:rsidR="00A218B9" w:rsidRPr="00EB6A22" w:rsidTr="00E805DB">
        <w:tc>
          <w:tcPr>
            <w:tcW w:w="567" w:type="dxa"/>
          </w:tcPr>
          <w:p w:rsidR="00887185" w:rsidRPr="00EB6A22" w:rsidRDefault="00887185" w:rsidP="00737FAA">
            <w:pPr>
              <w:pStyle w:val="TableParagraph"/>
              <w:spacing w:before="6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EB6A2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:rsidR="00887185" w:rsidRPr="00EB6A22" w:rsidRDefault="00887185" w:rsidP="00737FAA">
            <w:pPr>
              <w:pStyle w:val="TableParagraph"/>
              <w:spacing w:before="6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w w:val="105"/>
                <w:sz w:val="20"/>
                <w:szCs w:val="20"/>
              </w:rPr>
              <w:t>Sum</w:t>
            </w:r>
            <w:r w:rsidRPr="00EB6A22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Insured</w:t>
            </w:r>
          </w:p>
        </w:tc>
        <w:tc>
          <w:tcPr>
            <w:tcW w:w="7110" w:type="dxa"/>
          </w:tcPr>
          <w:p w:rsidR="00931CB3" w:rsidRDefault="00C43E03" w:rsidP="00EB6A22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764F4">
              <w:rPr>
                <w:rFonts w:cstheme="minorHAnsi"/>
              </w:rPr>
              <w:t>As stated in policy schedule</w:t>
            </w:r>
          </w:p>
          <w:p w:rsidR="00887185" w:rsidRPr="00EB6A22" w:rsidRDefault="00A218B9" w:rsidP="00EB6A22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887185" w:rsidRPr="00EB6A22" w:rsidRDefault="00887185" w:rsidP="00737FAA">
            <w:pPr>
              <w:pStyle w:val="TableParagraph"/>
              <w:spacing w:before="6"/>
              <w:ind w:left="124" w:right="14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Policy </w:t>
            </w:r>
            <w:r w:rsidRPr="00EB6A22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schedule</w:t>
            </w:r>
          </w:p>
        </w:tc>
      </w:tr>
      <w:tr w:rsidR="00A218B9" w:rsidRPr="00EB6A22" w:rsidTr="00E805DB">
        <w:tc>
          <w:tcPr>
            <w:tcW w:w="567" w:type="dxa"/>
          </w:tcPr>
          <w:p w:rsidR="00887185" w:rsidRPr="00EB6A22" w:rsidRDefault="00A218B9" w:rsidP="00737FAA">
            <w:pPr>
              <w:pStyle w:val="TableParagraph"/>
              <w:spacing w:before="6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="00887185" w:rsidRPr="00EB6A22" w:rsidRDefault="00A218B9" w:rsidP="00994BFA">
            <w:pPr>
              <w:pStyle w:val="TableParagraph"/>
              <w:spacing w:before="6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w w:val="105"/>
                <w:sz w:val="20"/>
                <w:szCs w:val="20"/>
              </w:rPr>
              <w:t>Policy</w:t>
            </w:r>
            <w:r w:rsidRPr="00EB6A22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="00994BFA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Coverage </w:t>
            </w:r>
          </w:p>
        </w:tc>
        <w:tc>
          <w:tcPr>
            <w:tcW w:w="7110" w:type="dxa"/>
          </w:tcPr>
          <w:p w:rsidR="003966D0" w:rsidRPr="00280C8C" w:rsidRDefault="003966D0" w:rsidP="003966D0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</w:pPr>
            <w:r w:rsidRPr="00280C8C">
              <w:t xml:space="preserve">   Single Document Policy</w:t>
            </w:r>
          </w:p>
          <w:p w:rsidR="0094621D" w:rsidRPr="00280C8C" w:rsidRDefault="0094621D" w:rsidP="0094621D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</w:pPr>
            <w:r w:rsidRPr="00280C8C">
              <w:t xml:space="preserve">   Package policy of All Risk Nature.</w:t>
            </w:r>
          </w:p>
          <w:p w:rsidR="0094621D" w:rsidRPr="00280C8C" w:rsidRDefault="0094621D" w:rsidP="0094621D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</w:pPr>
            <w:r w:rsidRPr="00280C8C">
              <w:t xml:space="preserve">   Not a named peril policy</w:t>
            </w:r>
          </w:p>
          <w:p w:rsidR="0094621D" w:rsidRPr="00280C8C" w:rsidRDefault="0094621D" w:rsidP="0094621D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</w:pPr>
            <w:r w:rsidRPr="00280C8C">
              <w:t xml:space="preserve">   All perils covered except certain specific exclusions.</w:t>
            </w:r>
          </w:p>
          <w:p w:rsidR="003966D0" w:rsidRDefault="0094621D" w:rsidP="003966D0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</w:pPr>
            <w:r w:rsidRPr="00280C8C">
              <w:t xml:space="preserve">   </w:t>
            </w:r>
            <w:r w:rsidR="003966D0" w:rsidRPr="00280C8C">
              <w:t xml:space="preserve">Entire property to be covered. </w:t>
            </w:r>
          </w:p>
          <w:p w:rsidR="003966D0" w:rsidRPr="00280C8C" w:rsidRDefault="003966D0" w:rsidP="003966D0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</w:pPr>
            <w:r>
              <w:t xml:space="preserve">   </w:t>
            </w:r>
            <w:r w:rsidRPr="00280C8C">
              <w:t xml:space="preserve">No selection allowed. </w:t>
            </w:r>
          </w:p>
          <w:p w:rsidR="0094621D" w:rsidRPr="00280C8C" w:rsidRDefault="0094621D" w:rsidP="0094621D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</w:pPr>
            <w:r w:rsidRPr="00280C8C">
              <w:t xml:space="preserve">   Losses (MD as well as BI) due to Fire covered. </w:t>
            </w:r>
          </w:p>
          <w:p w:rsidR="0094621D" w:rsidRDefault="0094621D" w:rsidP="0094621D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</w:pPr>
            <w:r w:rsidRPr="00280C8C">
              <w:t xml:space="preserve">  Transit Risk inside industrial compound covered.</w:t>
            </w:r>
          </w:p>
          <w:p w:rsidR="0094621D" w:rsidRPr="00280C8C" w:rsidRDefault="0094621D" w:rsidP="0094621D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</w:pPr>
            <w:r w:rsidRPr="00280C8C">
              <w:t xml:space="preserve">  BI due to Fire &amp; Allied perils - Compulsory. </w:t>
            </w:r>
            <w:r w:rsidR="003966D0">
              <w:t>[ FLOP ]</w:t>
            </w:r>
          </w:p>
          <w:p w:rsidR="00887185" w:rsidRPr="00B73AAA" w:rsidRDefault="0094621D" w:rsidP="003966D0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ascii="Segoe UI" w:hAnsi="Segoe UI" w:cs="Segoe UI"/>
                <w:sz w:val="24"/>
                <w:szCs w:val="24"/>
                <w:lang w:val="en-IN" w:eastAsia="en-IN" w:bidi="hi-IN"/>
              </w:rPr>
            </w:pPr>
            <w:r w:rsidRPr="00280C8C">
              <w:t xml:space="preserve">  BI due to Machinery Breakdown - Optional.</w:t>
            </w:r>
            <w:r w:rsidR="003966D0">
              <w:t>[ MLOP ]</w:t>
            </w:r>
          </w:p>
        </w:tc>
        <w:tc>
          <w:tcPr>
            <w:tcW w:w="1440" w:type="dxa"/>
          </w:tcPr>
          <w:p w:rsidR="00887185" w:rsidRPr="00EB6A22" w:rsidRDefault="00A218B9" w:rsidP="00737FAA">
            <w:pPr>
              <w:pStyle w:val="TableParagraph"/>
              <w:tabs>
                <w:tab w:val="left" w:pos="1358"/>
              </w:tabs>
              <w:spacing w:before="6"/>
              <w:ind w:left="124" w:right="-15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Policy </w:t>
            </w:r>
            <w:r w:rsidRPr="00EB6A22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schedule</w:t>
            </w:r>
          </w:p>
        </w:tc>
      </w:tr>
      <w:tr w:rsidR="00994BFA" w:rsidRPr="00EB6A22" w:rsidTr="00E805DB">
        <w:tc>
          <w:tcPr>
            <w:tcW w:w="567" w:type="dxa"/>
          </w:tcPr>
          <w:p w:rsidR="00994BFA" w:rsidRPr="00EB6A22" w:rsidRDefault="00994BFA" w:rsidP="000337DE">
            <w:pPr>
              <w:pStyle w:val="TableParagraph"/>
              <w:spacing w:before="6"/>
              <w:ind w:left="120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:rsidR="00994BFA" w:rsidRPr="00EB6A22" w:rsidRDefault="00994BFA" w:rsidP="000337DE">
            <w:pPr>
              <w:pStyle w:val="TableParagraph"/>
              <w:spacing w:before="6"/>
              <w:ind w:left="124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Add - on Covers</w:t>
            </w:r>
          </w:p>
        </w:tc>
        <w:tc>
          <w:tcPr>
            <w:tcW w:w="7110" w:type="dxa"/>
          </w:tcPr>
          <w:p w:rsidR="00CC4D4F" w:rsidRPr="00C61B77" w:rsidRDefault="001D5335" w:rsidP="001D5335">
            <w:r w:rsidRPr="00C61B77">
              <w:rPr>
                <w:b/>
                <w:bCs/>
              </w:rPr>
              <w:t>Add-on covers:</w:t>
            </w:r>
          </w:p>
          <w:p w:rsidR="00CC4D4F" w:rsidRPr="00C61B77" w:rsidRDefault="00CC4D4F" w:rsidP="00BB6B41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</w:pPr>
            <w:r w:rsidRPr="00C61B77">
              <w:t xml:space="preserve">Earthquake </w:t>
            </w:r>
          </w:p>
          <w:p w:rsidR="00CC4D4F" w:rsidRDefault="00CC4D4F" w:rsidP="00BB6B41">
            <w:pPr>
              <w:pStyle w:val="ListParagraph"/>
              <w:numPr>
                <w:ilvl w:val="0"/>
                <w:numId w:val="6"/>
              </w:numPr>
            </w:pPr>
            <w:r>
              <w:t>STFI</w:t>
            </w:r>
            <w:r w:rsidR="00DB2729">
              <w:t xml:space="preserve"> [Storm, Cyclone, Typhoon, Tempest, Hurricanes, Tornado, Flood and inundation</w:t>
            </w:r>
          </w:p>
          <w:p w:rsidR="00CC4D4F" w:rsidRDefault="00CC4D4F" w:rsidP="00BB6B41">
            <w:pPr>
              <w:pStyle w:val="ListParagraph"/>
              <w:numPr>
                <w:ilvl w:val="0"/>
                <w:numId w:val="6"/>
              </w:numPr>
            </w:pPr>
            <w:r>
              <w:t xml:space="preserve">Terrorism [ </w:t>
            </w:r>
            <w:r w:rsidR="003D62EA">
              <w:t xml:space="preserve">Coverage, Excess and Exclusions </w:t>
            </w:r>
            <w:r>
              <w:t xml:space="preserve"> </w:t>
            </w:r>
            <w:r w:rsidR="003D62EA">
              <w:t>a</w:t>
            </w:r>
            <w:r>
              <w:t>s per Terrorism Clause]</w:t>
            </w:r>
          </w:p>
          <w:p w:rsidR="00DF382A" w:rsidRDefault="00DF382A" w:rsidP="00DF382A">
            <w:r w:rsidRPr="008F2AB2">
              <w:t xml:space="preserve">Additional </w:t>
            </w:r>
            <w:r>
              <w:t>add on covers</w:t>
            </w:r>
            <w:r w:rsidRPr="008F2AB2">
              <w:t xml:space="preserve"> as per respective policy</w:t>
            </w:r>
          </w:p>
          <w:p w:rsidR="00994BFA" w:rsidRPr="00DF382A" w:rsidRDefault="00DF382A" w:rsidP="00DF3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82A">
              <w:rPr>
                <w:rFonts w:asciiTheme="minorHAnsi" w:hAnsiTheme="minorHAnsi"/>
                <w:sz w:val="24"/>
                <w:szCs w:val="24"/>
              </w:rPr>
              <w:t>Please</w:t>
            </w:r>
            <w:r w:rsidRPr="00DF382A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DF382A">
              <w:rPr>
                <w:rFonts w:asciiTheme="minorHAnsi" w:hAnsiTheme="minorHAnsi"/>
                <w:sz w:val="24"/>
                <w:szCs w:val="24"/>
              </w:rPr>
              <w:t>refer</w:t>
            </w:r>
            <w:r w:rsidRPr="00DF382A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DF382A">
              <w:rPr>
                <w:rFonts w:asciiTheme="minorHAnsi" w:hAnsiTheme="minorHAnsi"/>
                <w:sz w:val="24"/>
                <w:szCs w:val="24"/>
              </w:rPr>
              <w:t>to</w:t>
            </w:r>
            <w:r w:rsidRPr="00DF382A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DF382A">
              <w:rPr>
                <w:rFonts w:asciiTheme="minorHAnsi" w:hAnsiTheme="minorHAnsi"/>
                <w:sz w:val="24"/>
                <w:szCs w:val="24"/>
              </w:rPr>
              <w:t>the</w:t>
            </w:r>
            <w:r w:rsidRPr="00DF382A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DF382A">
              <w:rPr>
                <w:rFonts w:asciiTheme="minorHAnsi" w:hAnsiTheme="minorHAnsi"/>
                <w:sz w:val="24"/>
                <w:szCs w:val="24"/>
              </w:rPr>
              <w:t xml:space="preserve">policy document For detailed </w:t>
            </w:r>
            <w:r w:rsidR="00CC4D4F" w:rsidRPr="00DF382A">
              <w:t xml:space="preserve">Add On covers </w:t>
            </w:r>
          </w:p>
        </w:tc>
        <w:tc>
          <w:tcPr>
            <w:tcW w:w="1440" w:type="dxa"/>
          </w:tcPr>
          <w:p w:rsidR="00994BFA" w:rsidRPr="00EB6A22" w:rsidRDefault="00994BFA" w:rsidP="000337DE">
            <w:pPr>
              <w:pStyle w:val="TableParagraph"/>
              <w:ind w:left="0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0337DE" w:rsidRPr="00EB6A22" w:rsidTr="00E805DB">
        <w:tc>
          <w:tcPr>
            <w:tcW w:w="567" w:type="dxa"/>
          </w:tcPr>
          <w:p w:rsidR="000337DE" w:rsidRPr="00EB6A22" w:rsidRDefault="00994BFA" w:rsidP="000337DE">
            <w:pPr>
              <w:pStyle w:val="TableParagraph"/>
              <w:spacing w:before="6"/>
              <w:ind w:left="120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90" w:type="dxa"/>
          </w:tcPr>
          <w:p w:rsidR="000337DE" w:rsidRPr="00EB6A22" w:rsidRDefault="000337DE" w:rsidP="000337DE">
            <w:pPr>
              <w:pStyle w:val="TableParagraph"/>
              <w:spacing w:before="6"/>
              <w:ind w:left="124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EB6A22">
              <w:rPr>
                <w:rFonts w:ascii="Arial" w:hAnsi="Arial" w:cs="Arial"/>
                <w:w w:val="105"/>
                <w:sz w:val="20"/>
                <w:szCs w:val="20"/>
              </w:rPr>
              <w:t>Loss</w:t>
            </w:r>
            <w:r w:rsidRPr="00EB6A22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Participation</w:t>
            </w:r>
          </w:p>
        </w:tc>
        <w:tc>
          <w:tcPr>
            <w:tcW w:w="7110" w:type="dxa"/>
          </w:tcPr>
          <w:p w:rsidR="00C72C0C" w:rsidRDefault="00C72C0C" w:rsidP="00C72C0C">
            <w:pPr>
              <w:spacing w:after="160" w:line="259" w:lineRule="auto"/>
              <w:ind w:left="720"/>
              <w:rPr>
                <w:b/>
                <w:bCs/>
              </w:rPr>
            </w:pPr>
            <w:r w:rsidRPr="00C72C0C">
              <w:rPr>
                <w:b/>
                <w:bCs/>
              </w:rPr>
              <w:t>Minimum Deductibles for Industrial All Risk Policy</w:t>
            </w:r>
          </w:p>
          <w:p w:rsidR="00C72C0C" w:rsidRPr="00280C8C" w:rsidRDefault="00C72C0C" w:rsidP="00C72C0C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00C72C0C">
              <w:rPr>
                <w:b/>
                <w:bCs/>
              </w:rPr>
              <w:t xml:space="preserve">Policies  having  Sum Insured up to  Rs.100 </w:t>
            </w:r>
            <w:proofErr w:type="spellStart"/>
            <w:r w:rsidRPr="00C72C0C">
              <w:rPr>
                <w:b/>
                <w:bCs/>
              </w:rPr>
              <w:t>cr</w:t>
            </w:r>
            <w:proofErr w:type="spellEnd"/>
            <w:r w:rsidRPr="00C72C0C">
              <w:rPr>
                <w:b/>
                <w:bCs/>
              </w:rPr>
              <w:t xml:space="preserve"> (Per location for PD &amp; BI):</w:t>
            </w:r>
            <w:r>
              <w:rPr>
                <w:b/>
                <w:bCs/>
              </w:rPr>
              <w:t xml:space="preserve"> :</w:t>
            </w:r>
            <w:r w:rsidRPr="00280C8C">
              <w:t xml:space="preserve">Material Damage : -  5% of claim amount subject to minimum of </w:t>
            </w:r>
            <w:proofErr w:type="spellStart"/>
            <w:r w:rsidRPr="00280C8C">
              <w:t>Rs</w:t>
            </w:r>
            <w:proofErr w:type="spellEnd"/>
            <w:r w:rsidRPr="00280C8C">
              <w:t xml:space="preserve">. 5 </w:t>
            </w:r>
            <w:proofErr w:type="spellStart"/>
            <w:r w:rsidRPr="00280C8C">
              <w:t>lacs</w:t>
            </w:r>
            <w:proofErr w:type="spellEnd"/>
          </w:p>
          <w:p w:rsidR="00C72C0C" w:rsidRPr="003F23C4" w:rsidRDefault="00C72C0C" w:rsidP="003F23C4">
            <w:pPr>
              <w:pStyle w:val="ListParagraph"/>
              <w:numPr>
                <w:ilvl w:val="0"/>
                <w:numId w:val="15"/>
              </w:numPr>
              <w:spacing w:before="13"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23C4">
              <w:rPr>
                <w:b/>
                <w:bCs/>
              </w:rPr>
              <w:t xml:space="preserve">Policies having Sum Insured above </w:t>
            </w:r>
            <w:proofErr w:type="spellStart"/>
            <w:r w:rsidRPr="003F23C4">
              <w:rPr>
                <w:b/>
                <w:bCs/>
              </w:rPr>
              <w:t>Rs</w:t>
            </w:r>
            <w:proofErr w:type="spellEnd"/>
            <w:r w:rsidRPr="003F23C4">
              <w:rPr>
                <w:b/>
                <w:bCs/>
              </w:rPr>
              <w:t xml:space="preserve">. 100 </w:t>
            </w:r>
            <w:proofErr w:type="spellStart"/>
            <w:r w:rsidRPr="003F23C4">
              <w:rPr>
                <w:b/>
                <w:bCs/>
              </w:rPr>
              <w:t>cr</w:t>
            </w:r>
            <w:proofErr w:type="spellEnd"/>
            <w:r w:rsidRPr="003F23C4">
              <w:rPr>
                <w:b/>
                <w:bCs/>
              </w:rPr>
              <w:t xml:space="preserve"> and  up to </w:t>
            </w:r>
            <w:proofErr w:type="spellStart"/>
            <w:r w:rsidRPr="003F23C4">
              <w:rPr>
                <w:b/>
                <w:bCs/>
              </w:rPr>
              <w:t>Rs</w:t>
            </w:r>
            <w:proofErr w:type="spellEnd"/>
            <w:r w:rsidRPr="003F23C4">
              <w:rPr>
                <w:b/>
                <w:bCs/>
              </w:rPr>
              <w:t xml:space="preserve">. 1500 </w:t>
            </w:r>
            <w:proofErr w:type="spellStart"/>
            <w:r w:rsidRPr="003F23C4">
              <w:rPr>
                <w:b/>
                <w:bCs/>
              </w:rPr>
              <w:t>cr</w:t>
            </w:r>
            <w:proofErr w:type="spellEnd"/>
            <w:r w:rsidRPr="003F23C4">
              <w:rPr>
                <w:b/>
                <w:bCs/>
              </w:rPr>
              <w:t xml:space="preserve"> (Per location for PD and BI) : </w:t>
            </w:r>
            <w:r w:rsidRPr="00280C8C">
              <w:t xml:space="preserve">)  Material  Damage :-  5% of claim amount   subject  to  minimum of </w:t>
            </w:r>
            <w:proofErr w:type="spellStart"/>
            <w:r w:rsidRPr="00280C8C">
              <w:t>Rs</w:t>
            </w:r>
            <w:proofErr w:type="spellEnd"/>
            <w:r w:rsidRPr="00280C8C">
              <w:t xml:space="preserve">. 10 </w:t>
            </w:r>
            <w:proofErr w:type="spellStart"/>
            <w:r w:rsidRPr="00280C8C">
              <w:t>Lacs</w:t>
            </w:r>
            <w:proofErr w:type="spellEnd"/>
          </w:p>
          <w:p w:rsidR="00C72C0C" w:rsidRDefault="00C72C0C" w:rsidP="001C43E7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00C72C0C">
              <w:rPr>
                <w:b/>
                <w:bCs/>
              </w:rPr>
              <w:t xml:space="preserve">Policies  having  Sum Insured above Rs.1500 </w:t>
            </w:r>
            <w:proofErr w:type="spellStart"/>
            <w:r w:rsidRPr="00C72C0C">
              <w:rPr>
                <w:b/>
                <w:bCs/>
              </w:rPr>
              <w:t>cr</w:t>
            </w:r>
            <w:proofErr w:type="spellEnd"/>
            <w:r w:rsidRPr="00C72C0C">
              <w:rPr>
                <w:b/>
                <w:bCs/>
              </w:rPr>
              <w:t xml:space="preserve"> and up to Rs.2500 </w:t>
            </w:r>
            <w:proofErr w:type="spellStart"/>
            <w:r w:rsidRPr="00C72C0C">
              <w:rPr>
                <w:b/>
                <w:bCs/>
              </w:rPr>
              <w:t>cr</w:t>
            </w:r>
            <w:proofErr w:type="spellEnd"/>
            <w:r w:rsidRPr="00C72C0C">
              <w:rPr>
                <w:b/>
                <w:bCs/>
              </w:rPr>
              <w:t xml:space="preserve"> (Per  location  for  PD &amp; BI) : </w:t>
            </w:r>
            <w:r w:rsidRPr="00280C8C">
              <w:t xml:space="preserve">Material  Damage  -  5% of claim amount subject to minimum of </w:t>
            </w:r>
            <w:proofErr w:type="spellStart"/>
            <w:r w:rsidRPr="00280C8C">
              <w:t>Rs</w:t>
            </w:r>
            <w:proofErr w:type="spellEnd"/>
            <w:r w:rsidRPr="00280C8C">
              <w:t xml:space="preserve">. 25 </w:t>
            </w:r>
            <w:proofErr w:type="spellStart"/>
            <w:r w:rsidRPr="00280C8C">
              <w:t>lacs</w:t>
            </w:r>
            <w:proofErr w:type="spellEnd"/>
          </w:p>
          <w:p w:rsidR="00C72C0C" w:rsidRPr="00C72C0C" w:rsidRDefault="00C72C0C" w:rsidP="00C72C0C">
            <w:pPr>
              <w:spacing w:after="160" w:line="259" w:lineRule="auto"/>
              <w:ind w:left="720"/>
              <w:rPr>
                <w:b/>
                <w:bCs/>
              </w:rPr>
            </w:pPr>
            <w:r w:rsidRPr="00280C8C">
              <w:t xml:space="preserve">   </w:t>
            </w:r>
            <w:r w:rsidRPr="00C72C0C">
              <w:rPr>
                <w:b/>
                <w:bCs/>
              </w:rPr>
              <w:t xml:space="preserve">ii)  FLOP    :-   </w:t>
            </w:r>
          </w:p>
          <w:p w:rsidR="00C72C0C" w:rsidRPr="00280C8C" w:rsidRDefault="00C72C0C" w:rsidP="00C72C0C">
            <w:pPr>
              <w:spacing w:after="160" w:line="259" w:lineRule="auto"/>
              <w:ind w:left="720"/>
            </w:pPr>
            <w:r>
              <w:t xml:space="preserve">  </w:t>
            </w:r>
            <w:r w:rsidRPr="00280C8C">
              <w:t xml:space="preserve">a) Other than Petro-Chemical  Risks :  7 days  Standard Gross Profit  </w:t>
            </w:r>
          </w:p>
          <w:p w:rsidR="00C72C0C" w:rsidRPr="00280C8C" w:rsidRDefault="00C72C0C" w:rsidP="00C72C0C">
            <w:pPr>
              <w:spacing w:after="160" w:line="259" w:lineRule="auto"/>
            </w:pPr>
            <w:r w:rsidRPr="00280C8C">
              <w:t xml:space="preserve"> </w:t>
            </w:r>
            <w:r>
              <w:t xml:space="preserve">                </w:t>
            </w:r>
            <w:r w:rsidRPr="00280C8C">
              <w:t xml:space="preserve">b) Petro  Chemical  Risks   :     14 days Standard Gross Profit  </w:t>
            </w:r>
          </w:p>
          <w:p w:rsidR="00C520D5" w:rsidRPr="00C520D5" w:rsidRDefault="00C72C0C" w:rsidP="003F23C4">
            <w:pPr>
              <w:spacing w:after="16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72C0C">
              <w:rPr>
                <w:b/>
                <w:bCs/>
              </w:rPr>
              <w:t xml:space="preserve">   iii) MLOP</w:t>
            </w:r>
            <w:r w:rsidRPr="00280C8C">
              <w:t xml:space="preserve">     </w:t>
            </w:r>
            <w:proofErr w:type="gramStart"/>
            <w:r w:rsidRPr="00280C8C">
              <w:t>:-</w:t>
            </w:r>
            <w:proofErr w:type="gramEnd"/>
            <w:r w:rsidRPr="00280C8C">
              <w:t xml:space="preserve">   14  days  Standard Gross  Profit</w:t>
            </w:r>
            <w:r w:rsidR="00C520D5" w:rsidRPr="00C52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B43" w:rsidRPr="008F2AB2" w:rsidRDefault="00045B43" w:rsidP="00BB6B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8F2AB2">
              <w:rPr>
                <w:rFonts w:asciiTheme="minorHAnsi" w:eastAsia="Times New Roman" w:hAnsiTheme="minorHAnsi" w:cstheme="minorHAnsi"/>
                <w:bCs/>
                <w:sz w:val="24"/>
              </w:rPr>
              <w:t>Excess as mentioned in the respective policy</w:t>
            </w:r>
          </w:p>
          <w:p w:rsidR="00045B43" w:rsidRPr="008F2AB2" w:rsidRDefault="00045B43" w:rsidP="00BB6B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8F2AB2">
              <w:rPr>
                <w:rFonts w:asciiTheme="minorHAnsi" w:eastAsia="Times New Roman" w:hAnsiTheme="minorHAnsi" w:cstheme="minorHAnsi"/>
                <w:bCs/>
                <w:sz w:val="24"/>
              </w:rPr>
              <w:t>For terrorism risk</w:t>
            </w:r>
            <w:r w:rsidR="00654FC5" w:rsidRPr="008F2AB2">
              <w:rPr>
                <w:rFonts w:asciiTheme="minorHAnsi" w:eastAsia="Times New Roman" w:hAnsiTheme="minorHAnsi" w:cstheme="minorHAnsi"/>
                <w:bCs/>
                <w:sz w:val="24"/>
              </w:rPr>
              <w:t xml:space="preserve"> -</w:t>
            </w:r>
            <w:r w:rsidRPr="008F2AB2">
              <w:rPr>
                <w:rFonts w:asciiTheme="minorHAnsi" w:eastAsia="Times New Roman" w:hAnsiTheme="minorHAnsi" w:cstheme="minorHAnsi"/>
                <w:bCs/>
                <w:sz w:val="24"/>
              </w:rPr>
              <w:t xml:space="preserve"> the excess shall be as per the terrorism clause </w:t>
            </w:r>
          </w:p>
          <w:p w:rsidR="000337DE" w:rsidRDefault="00045B43" w:rsidP="00BB6B41">
            <w:pPr>
              <w:pStyle w:val="ListParagraph"/>
              <w:numPr>
                <w:ilvl w:val="0"/>
                <w:numId w:val="2"/>
              </w:numPr>
            </w:pPr>
            <w:r w:rsidRPr="008F2AB2">
              <w:rPr>
                <w:rFonts w:asciiTheme="minorHAnsi" w:eastAsia="Times New Roman" w:hAnsiTheme="minorHAnsi" w:cstheme="minorHAnsi"/>
                <w:bCs/>
                <w:sz w:val="24"/>
              </w:rPr>
              <w:t>The Excess shall apply per event per insured.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:rsidR="000337DE" w:rsidRPr="00EB6A22" w:rsidRDefault="000337DE" w:rsidP="000337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Policy </w:t>
            </w:r>
            <w:r w:rsidRPr="00EB6A22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schedule</w:t>
            </w:r>
          </w:p>
        </w:tc>
      </w:tr>
      <w:tr w:rsidR="000337DE" w:rsidRPr="00EB6A22" w:rsidTr="00E805DB">
        <w:tc>
          <w:tcPr>
            <w:tcW w:w="567" w:type="dxa"/>
          </w:tcPr>
          <w:p w:rsidR="000337DE" w:rsidRPr="00EB6A22" w:rsidRDefault="00994BFA" w:rsidP="000337DE">
            <w:pPr>
              <w:pStyle w:val="TableParagraph"/>
              <w:spacing w:before="6"/>
              <w:ind w:lef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1890" w:type="dxa"/>
          </w:tcPr>
          <w:p w:rsidR="000337DE" w:rsidRPr="00EB6A22" w:rsidRDefault="000337DE" w:rsidP="000337DE">
            <w:pPr>
              <w:pStyle w:val="TableParagraph"/>
              <w:spacing w:before="6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Exclusions</w:t>
            </w:r>
          </w:p>
        </w:tc>
        <w:tc>
          <w:tcPr>
            <w:tcW w:w="7110" w:type="dxa"/>
          </w:tcPr>
          <w:p w:rsidR="00D0012E" w:rsidRPr="00D0012E" w:rsidRDefault="00D0012E" w:rsidP="00D0012E">
            <w:pPr>
              <w:pStyle w:val="ListParagraph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en-IN"/>
              </w:rPr>
            </w:pPr>
            <w:r w:rsidRPr="00D0012E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en-IN"/>
              </w:rPr>
              <w:t>Faulty design, defective materials, or poor workmanship.</w:t>
            </w:r>
          </w:p>
          <w:p w:rsidR="00D0012E" w:rsidRPr="00D0012E" w:rsidRDefault="00D0012E" w:rsidP="00D0012E">
            <w:pPr>
              <w:pStyle w:val="ListParagraph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en-IN"/>
              </w:rPr>
            </w:pPr>
            <w:r w:rsidRPr="00D0012E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en-IN"/>
              </w:rPr>
              <w:t>Gradual deterioration, wear and tear, or rust.</w:t>
            </w:r>
          </w:p>
          <w:p w:rsidR="00D0012E" w:rsidRPr="00D0012E" w:rsidRDefault="00D0012E" w:rsidP="00D0012E">
            <w:pPr>
              <w:pStyle w:val="ListParagraph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en-IN"/>
              </w:rPr>
            </w:pPr>
            <w:r w:rsidRPr="00D0012E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en-IN"/>
              </w:rPr>
              <w:t>War, nuclear risks, and radioactive contamination.</w:t>
            </w:r>
          </w:p>
          <w:p w:rsidR="00D0012E" w:rsidRPr="00D0012E" w:rsidRDefault="00D0012E" w:rsidP="00D0012E">
            <w:pPr>
              <w:pStyle w:val="ListParagraph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en-IN"/>
              </w:rPr>
            </w:pPr>
            <w:r w:rsidRPr="00D0012E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en-IN"/>
              </w:rPr>
              <w:t>Losses caused by wilful negligence of the insured.</w:t>
            </w:r>
          </w:p>
          <w:p w:rsidR="00D0012E" w:rsidRPr="00D0012E" w:rsidRDefault="00D0012E" w:rsidP="00D0012E">
            <w:pPr>
              <w:pStyle w:val="ListParagraph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spacing w:after="180" w:line="360" w:lineRule="atLeast"/>
              <w:rPr>
                <w:rFonts w:asciiTheme="minorHAnsi" w:eastAsia="Times New Roman" w:hAnsiTheme="minorHAnsi" w:cstheme="minorHAnsi"/>
                <w:color w:val="001D35"/>
                <w:sz w:val="24"/>
                <w:szCs w:val="24"/>
                <w:lang w:eastAsia="en-IN"/>
              </w:rPr>
            </w:pPr>
            <w:r w:rsidRPr="00D0012E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en-IN"/>
              </w:rPr>
              <w:t>Monetary assets, securities, and precious items (unless specifically declared). </w:t>
            </w:r>
          </w:p>
          <w:p w:rsidR="00D0012E" w:rsidRDefault="000337DE" w:rsidP="008F2AB2">
            <w:pPr>
              <w:pStyle w:val="BodyText"/>
              <w:ind w:left="720"/>
            </w:pPr>
            <w:r>
              <w:t xml:space="preserve"> </w:t>
            </w:r>
          </w:p>
          <w:p w:rsidR="000337DE" w:rsidRDefault="00D0012E" w:rsidP="008F2AB2">
            <w:pPr>
              <w:pStyle w:val="BodyText"/>
              <w:ind w:left="720"/>
            </w:pPr>
            <w:r>
              <w:rPr>
                <w:rFonts w:cstheme="minorHAnsi"/>
              </w:rPr>
              <w:t>*As</w:t>
            </w:r>
            <w:r w:rsidRPr="009764F4">
              <w:rPr>
                <w:rFonts w:cstheme="minorHAnsi"/>
              </w:rPr>
              <w:t xml:space="preserve"> stated in policy schedule.</w:t>
            </w:r>
          </w:p>
        </w:tc>
        <w:tc>
          <w:tcPr>
            <w:tcW w:w="1440" w:type="dxa"/>
          </w:tcPr>
          <w:p w:rsidR="000337DE" w:rsidRPr="00EB6A22" w:rsidRDefault="000337DE" w:rsidP="000337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Policy </w:t>
            </w:r>
            <w:r w:rsidRPr="00EB6A22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schedule</w:t>
            </w:r>
          </w:p>
        </w:tc>
      </w:tr>
      <w:tr w:rsidR="0094621D" w:rsidRPr="00EB6A22" w:rsidTr="00E805DB">
        <w:tc>
          <w:tcPr>
            <w:tcW w:w="567" w:type="dxa"/>
          </w:tcPr>
          <w:p w:rsidR="0094621D" w:rsidRDefault="0094621D" w:rsidP="000337DE">
            <w:pPr>
              <w:pStyle w:val="TableParagraph"/>
              <w:spacing w:before="6"/>
              <w:ind w:left="120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10.</w:t>
            </w:r>
          </w:p>
        </w:tc>
        <w:tc>
          <w:tcPr>
            <w:tcW w:w="1890" w:type="dxa"/>
          </w:tcPr>
          <w:p w:rsidR="0094621D" w:rsidRPr="00EB6A22" w:rsidRDefault="0094621D" w:rsidP="000337DE">
            <w:pPr>
              <w:pStyle w:val="TableParagraph"/>
              <w:spacing w:before="6"/>
              <w:ind w:left="124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Special</w:t>
            </w:r>
            <w:r w:rsidRPr="00EB6A22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Conditions</w:t>
            </w:r>
            <w:r w:rsidRPr="00EB6A2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and </w:t>
            </w:r>
            <w:r w:rsidRPr="00EB6A22">
              <w:rPr>
                <w:rFonts w:ascii="Arial" w:hAnsi="Arial" w:cs="Arial"/>
                <w:w w:val="105"/>
                <w:sz w:val="20"/>
                <w:szCs w:val="20"/>
              </w:rPr>
              <w:t>Warranties (if any)</w:t>
            </w:r>
          </w:p>
        </w:tc>
        <w:tc>
          <w:tcPr>
            <w:tcW w:w="7110" w:type="dxa"/>
          </w:tcPr>
          <w:p w:rsidR="0094621D" w:rsidRPr="00280C8C" w:rsidRDefault="0094621D" w:rsidP="0094621D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lang w:val="en-IN"/>
              </w:rPr>
            </w:pPr>
            <w:r w:rsidRPr="00280C8C">
              <w:t>Underinsurance up to 15 % is ignored.</w:t>
            </w:r>
          </w:p>
          <w:p w:rsidR="0094621D" w:rsidRPr="00280C8C" w:rsidRDefault="0094621D" w:rsidP="0094621D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</w:pPr>
            <w:r w:rsidRPr="00280C8C">
              <w:t xml:space="preserve">  Compared to traditional policies, higher excess is applicable</w:t>
            </w:r>
          </w:p>
          <w:p w:rsidR="0094621D" w:rsidRPr="00280C8C" w:rsidRDefault="0094621D" w:rsidP="0094621D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</w:pPr>
            <w:r w:rsidRPr="00280C8C">
              <w:t xml:space="preserve">  No declaration facility available</w:t>
            </w:r>
          </w:p>
          <w:p w:rsidR="0094621D" w:rsidRDefault="0094621D" w:rsidP="0094621D">
            <w:pPr>
              <w:pStyle w:val="BodyText"/>
              <w:ind w:left="720"/>
            </w:pPr>
            <w:r w:rsidRPr="00280C8C">
              <w:t xml:space="preserve">  Insurance under IAR on Reinstatement value basis only except Stocks. Stocks on Market Value basis.</w:t>
            </w:r>
          </w:p>
        </w:tc>
        <w:tc>
          <w:tcPr>
            <w:tcW w:w="1440" w:type="dxa"/>
          </w:tcPr>
          <w:p w:rsidR="0094621D" w:rsidRPr="00EB6A22" w:rsidRDefault="0094621D" w:rsidP="0094621D">
            <w:pPr>
              <w:pStyle w:val="TableParagraph"/>
              <w:tabs>
                <w:tab w:val="left" w:pos="1358"/>
              </w:tabs>
              <w:spacing w:before="11"/>
              <w:ind w:left="124" w:right="-15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Policy schedule</w:t>
            </w:r>
            <w:r w:rsidRPr="00EB6A22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>–</w:t>
            </w:r>
          </w:p>
          <w:p w:rsidR="0094621D" w:rsidRPr="00EB6A22" w:rsidRDefault="0094621D" w:rsidP="0094621D">
            <w:pPr>
              <w:pStyle w:val="TableParagraph"/>
              <w:ind w:left="0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General Conditions</w:t>
            </w:r>
          </w:p>
        </w:tc>
      </w:tr>
      <w:tr w:rsidR="00416A37" w:rsidRPr="00EB6A22" w:rsidTr="00E805DB">
        <w:trPr>
          <w:trHeight w:val="2870"/>
        </w:trPr>
        <w:tc>
          <w:tcPr>
            <w:tcW w:w="567" w:type="dxa"/>
          </w:tcPr>
          <w:p w:rsidR="00416A37" w:rsidRPr="00EB6A22" w:rsidRDefault="00416A37" w:rsidP="00416A37">
            <w:pPr>
              <w:pStyle w:val="TableParagraph"/>
              <w:spacing w:before="6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11</w:t>
            </w:r>
            <w:r w:rsidRPr="00EB6A22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416A37" w:rsidRPr="00EB6A22" w:rsidRDefault="00416A37" w:rsidP="00416A37">
            <w:pPr>
              <w:pStyle w:val="TableParagraph"/>
              <w:spacing w:before="6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z w:val="20"/>
                <w:szCs w:val="20"/>
              </w:rPr>
              <w:t>Admissibility</w:t>
            </w:r>
            <w:r w:rsidRPr="00EB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z w:val="20"/>
                <w:szCs w:val="20"/>
              </w:rPr>
              <w:t>of</w:t>
            </w:r>
            <w:r w:rsidRPr="00EB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4"/>
                <w:sz w:val="20"/>
                <w:szCs w:val="20"/>
              </w:rPr>
              <w:t>Claim</w:t>
            </w:r>
          </w:p>
        </w:tc>
        <w:tc>
          <w:tcPr>
            <w:tcW w:w="7110" w:type="dxa"/>
          </w:tcPr>
          <w:p w:rsidR="00416A37" w:rsidRPr="007916CF" w:rsidRDefault="00416A37" w:rsidP="00BB6B41">
            <w:pPr>
              <w:pStyle w:val="BodyText"/>
              <w:numPr>
                <w:ilvl w:val="0"/>
                <w:numId w:val="7"/>
              </w:numPr>
            </w:pPr>
            <w:r w:rsidRPr="007916CF">
              <w:t>give notice immediately along with details of the event and loss,</w:t>
            </w:r>
          </w:p>
          <w:p w:rsidR="00416A37" w:rsidRPr="007916CF" w:rsidRDefault="00416A37" w:rsidP="00BB6B41">
            <w:pPr>
              <w:pStyle w:val="BodyText"/>
              <w:numPr>
                <w:ilvl w:val="0"/>
                <w:numId w:val="7"/>
              </w:numPr>
            </w:pPr>
            <w:r w:rsidRPr="007916CF">
              <w:t xml:space="preserve">report to police, fire authorities or other appropriate legal Authorities </w:t>
            </w:r>
          </w:p>
          <w:p w:rsidR="00416A37" w:rsidRPr="007916CF" w:rsidRDefault="00416A37" w:rsidP="00BB6B41">
            <w:pPr>
              <w:pStyle w:val="BodyText"/>
              <w:numPr>
                <w:ilvl w:val="0"/>
                <w:numId w:val="7"/>
              </w:numPr>
            </w:pPr>
            <w:r w:rsidRPr="007916CF">
              <w:t>take all reasonable steps to prevent further damage to Insured Property,</w:t>
            </w:r>
          </w:p>
          <w:p w:rsidR="00416A37" w:rsidRPr="007916CF" w:rsidRDefault="00416A37" w:rsidP="00BB6B41">
            <w:pPr>
              <w:pStyle w:val="BodyText"/>
              <w:numPr>
                <w:ilvl w:val="0"/>
                <w:numId w:val="7"/>
              </w:numPr>
            </w:pPr>
            <w:r w:rsidRPr="007916CF">
              <w:t>You must not sell, give away or dispose of any damaged items of  any property,</w:t>
            </w:r>
          </w:p>
          <w:p w:rsidR="00416A37" w:rsidRPr="007916CF" w:rsidRDefault="00416A37" w:rsidP="00BB6B41">
            <w:pPr>
              <w:pStyle w:val="BodyText"/>
              <w:numPr>
                <w:ilvl w:val="0"/>
                <w:numId w:val="7"/>
              </w:numPr>
            </w:pPr>
            <w:r w:rsidRPr="007916CF">
              <w:t xml:space="preserve">You must not carry out repairs </w:t>
            </w:r>
            <w:r w:rsidR="00FA672F">
              <w:t xml:space="preserve">without </w:t>
            </w:r>
            <w:r w:rsidRPr="007916CF">
              <w:t xml:space="preserve"> </w:t>
            </w:r>
            <w:r w:rsidR="00FA672F">
              <w:t>informing us</w:t>
            </w:r>
          </w:p>
          <w:p w:rsidR="00416A37" w:rsidRPr="007916CF" w:rsidRDefault="00416A37" w:rsidP="00BB6B41">
            <w:pPr>
              <w:pStyle w:val="BodyText"/>
              <w:numPr>
                <w:ilvl w:val="0"/>
                <w:numId w:val="7"/>
              </w:numPr>
            </w:pPr>
            <w:r w:rsidRPr="007916CF">
              <w:t>preserve and collect evidence, take and preserve photographs,</w:t>
            </w:r>
          </w:p>
          <w:p w:rsidR="00416A37" w:rsidRPr="00416A37" w:rsidRDefault="00416A37" w:rsidP="00BB6B41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916CF">
              <w:t>submit claim form at the earliest opportunity but within 30  days  from  date  You first notice the loss or damage,</w:t>
            </w:r>
          </w:p>
        </w:tc>
        <w:tc>
          <w:tcPr>
            <w:tcW w:w="1440" w:type="dxa"/>
          </w:tcPr>
          <w:p w:rsidR="00416A37" w:rsidRPr="00EB6A22" w:rsidRDefault="00416A37" w:rsidP="00416A3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policy clause</w:t>
            </w:r>
          </w:p>
        </w:tc>
      </w:tr>
      <w:tr w:rsidR="00416A37" w:rsidRPr="00EB6A22" w:rsidTr="00E805DB">
        <w:tc>
          <w:tcPr>
            <w:tcW w:w="567" w:type="dxa"/>
          </w:tcPr>
          <w:p w:rsidR="00416A37" w:rsidRPr="00EB6A22" w:rsidRDefault="00416A37" w:rsidP="00416A37">
            <w:pPr>
              <w:pStyle w:val="TableParagraph"/>
              <w:spacing w:before="6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  <w:r w:rsidRPr="00EB6A22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416A37" w:rsidRPr="00EB6A22" w:rsidRDefault="00416A37" w:rsidP="00416A37">
            <w:pPr>
              <w:pStyle w:val="TableParagraph"/>
              <w:spacing w:before="6" w:line="266" w:lineRule="auto"/>
              <w:ind w:left="119" w:right="475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w w:val="105"/>
                <w:sz w:val="20"/>
                <w:szCs w:val="20"/>
              </w:rPr>
              <w:t xml:space="preserve">Policy Servicing – 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Claim</w:t>
            </w:r>
            <w:r w:rsidRPr="00EB6A22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Processing</w:t>
            </w:r>
          </w:p>
        </w:tc>
        <w:tc>
          <w:tcPr>
            <w:tcW w:w="7110" w:type="dxa"/>
          </w:tcPr>
          <w:p w:rsidR="00416A37" w:rsidRPr="00416A37" w:rsidRDefault="00416A37" w:rsidP="00BB6B41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before="9"/>
              <w:ind w:left="445" w:hanging="292"/>
              <w:rPr>
                <w:rFonts w:asciiTheme="minorHAnsi" w:hAnsiTheme="minorHAnsi" w:cstheme="minorHAnsi"/>
                <w:sz w:val="24"/>
                <w:szCs w:val="24"/>
              </w:rPr>
            </w:pPr>
            <w:r w:rsidRPr="00416A3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Helpline / Toll free : 1800-209-</w:t>
            </w:r>
            <w:r w:rsidRPr="00416A3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1415</w:t>
            </w:r>
          </w:p>
          <w:p w:rsidR="00416A37" w:rsidRPr="00416A37" w:rsidRDefault="00416A37" w:rsidP="00BB6B41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before="27"/>
              <w:ind w:left="445" w:hanging="292"/>
              <w:rPr>
                <w:rFonts w:asciiTheme="minorHAnsi" w:hAnsiTheme="minorHAnsi" w:cstheme="minorHAnsi"/>
                <w:sz w:val="24"/>
                <w:szCs w:val="24"/>
              </w:rPr>
            </w:pPr>
            <w:r w:rsidRPr="00416A3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Website-https://</w:t>
            </w:r>
            <w:hyperlink r:id="rId8">
              <w:r w:rsidRPr="00416A37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www.newindia.co.in</w:t>
              </w:r>
            </w:hyperlink>
          </w:p>
          <w:p w:rsidR="00416A37" w:rsidRPr="00416A37" w:rsidRDefault="00416A37" w:rsidP="003966D0">
            <w:pPr>
              <w:pStyle w:val="TableParagraph"/>
              <w:tabs>
                <w:tab w:val="left" w:pos="445"/>
              </w:tabs>
              <w:spacing w:before="9"/>
              <w:ind w:left="44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16A37" w:rsidRPr="00EB6A22" w:rsidRDefault="00416A37" w:rsidP="00416A3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37" w:rsidRPr="00EB6A22" w:rsidTr="00E805DB">
        <w:tc>
          <w:tcPr>
            <w:tcW w:w="567" w:type="dxa"/>
          </w:tcPr>
          <w:p w:rsidR="00416A37" w:rsidRPr="00EB6A22" w:rsidRDefault="00416A37" w:rsidP="00416A37">
            <w:pPr>
              <w:pStyle w:val="TableParagraph"/>
              <w:spacing w:before="6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  <w:r w:rsidRPr="00EB6A22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416A37" w:rsidRPr="00EB6A22" w:rsidRDefault="00416A37" w:rsidP="00416A37">
            <w:pPr>
              <w:pStyle w:val="TableParagraph"/>
              <w:spacing w:before="6" w:line="261" w:lineRule="auto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z w:val="20"/>
                <w:szCs w:val="20"/>
              </w:rPr>
              <w:t xml:space="preserve">Grievance </w:t>
            </w:r>
            <w:proofErr w:type="spellStart"/>
            <w:r w:rsidRPr="00EB6A22">
              <w:rPr>
                <w:rFonts w:ascii="Arial" w:hAnsi="Arial" w:cs="Arial"/>
                <w:sz w:val="20"/>
                <w:szCs w:val="20"/>
              </w:rPr>
              <w:t>Redressal</w:t>
            </w:r>
            <w:proofErr w:type="spellEnd"/>
            <w:r w:rsidRPr="00EB6A22">
              <w:rPr>
                <w:rFonts w:ascii="Arial" w:hAnsi="Arial" w:cs="Arial"/>
                <w:sz w:val="20"/>
                <w:szCs w:val="20"/>
              </w:rPr>
              <w:t xml:space="preserve"> and Policyholders</w:t>
            </w:r>
            <w:r w:rsidRPr="00EB6A2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z w:val="20"/>
                <w:szCs w:val="20"/>
              </w:rPr>
              <w:t>Protection</w:t>
            </w:r>
          </w:p>
        </w:tc>
        <w:tc>
          <w:tcPr>
            <w:tcW w:w="7110" w:type="dxa"/>
          </w:tcPr>
          <w:p w:rsidR="00416A37" w:rsidRPr="003F23C4" w:rsidRDefault="00416A37" w:rsidP="003F23C4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  <w:tab w:val="left" w:pos="446"/>
              </w:tabs>
              <w:spacing w:line="261" w:lineRule="auto"/>
              <w:ind w:right="39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F23C4">
              <w:rPr>
                <w:rFonts w:asciiTheme="minorHAnsi" w:hAnsiTheme="minorHAnsi" w:cstheme="minorHAnsi"/>
                <w:sz w:val="24"/>
                <w:szCs w:val="24"/>
              </w:rPr>
              <w:t xml:space="preserve">Toll free: 1800-209-1415 or on company </w:t>
            </w:r>
          </w:p>
          <w:p w:rsidR="00416A37" w:rsidRPr="00416A37" w:rsidRDefault="00416A37" w:rsidP="00BB6B41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  <w:tab w:val="left" w:pos="446"/>
              </w:tabs>
              <w:spacing w:line="261" w:lineRule="auto"/>
              <w:ind w:right="396"/>
              <w:jc w:val="both"/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 w:rsidRPr="00416A37">
              <w:rPr>
                <w:rFonts w:asciiTheme="minorHAnsi" w:hAnsiTheme="minorHAnsi" w:cstheme="minorHAnsi"/>
                <w:sz w:val="24"/>
                <w:szCs w:val="24"/>
              </w:rPr>
              <w:t xml:space="preserve">website </w:t>
            </w:r>
            <w:hyperlink r:id="rId9" w:history="1">
              <w:r w:rsidRPr="00416A3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www.newindia.co.in</w:t>
              </w:r>
            </w:hyperlink>
          </w:p>
          <w:p w:rsidR="00416A37" w:rsidRPr="00416A37" w:rsidRDefault="00416A37" w:rsidP="00BB6B41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  <w:tab w:val="left" w:pos="446"/>
              </w:tabs>
              <w:spacing w:line="261" w:lineRule="auto"/>
              <w:ind w:right="39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16A37">
              <w:rPr>
                <w:sz w:val="24"/>
                <w:szCs w:val="24"/>
              </w:rPr>
              <w:t>Bima</w:t>
            </w:r>
            <w:proofErr w:type="spellEnd"/>
            <w:r w:rsidRPr="00416A37">
              <w:rPr>
                <w:sz w:val="24"/>
                <w:szCs w:val="24"/>
              </w:rPr>
              <w:t xml:space="preserve"> </w:t>
            </w:r>
            <w:proofErr w:type="spellStart"/>
            <w:r w:rsidRPr="00416A37">
              <w:rPr>
                <w:sz w:val="24"/>
                <w:szCs w:val="24"/>
              </w:rPr>
              <w:t>Bharosa</w:t>
            </w:r>
            <w:proofErr w:type="spellEnd"/>
            <w:r w:rsidRPr="00416A37">
              <w:rPr>
                <w:sz w:val="24"/>
                <w:szCs w:val="24"/>
              </w:rPr>
              <w:t xml:space="preserve">  </w:t>
            </w:r>
            <w:hyperlink r:id="rId10" w:history="1">
              <w:r w:rsidRPr="00416A3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https://bimabharosa.irdai.gov.in/</w:t>
              </w:r>
            </w:hyperlink>
          </w:p>
          <w:p w:rsidR="00416A37" w:rsidRPr="00416A37" w:rsidRDefault="003F23C4" w:rsidP="00BB6B41">
            <w:pPr>
              <w:pStyle w:val="BodyText"/>
              <w:numPr>
                <w:ilvl w:val="0"/>
                <w:numId w:val="1"/>
              </w:numPr>
              <w:spacing w:before="1" w:line="273" w:lineRule="auto"/>
              <w:ind w:right="1341"/>
              <w:rPr>
                <w:spacing w:val="-7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</w:t>
            </w:r>
            <w:r w:rsidR="00416A37" w:rsidRPr="00416A37">
              <w:rPr>
                <w:spacing w:val="-4"/>
                <w:sz w:val="24"/>
                <w:szCs w:val="24"/>
              </w:rPr>
              <w:t xml:space="preserve">end </w:t>
            </w:r>
            <w:r w:rsidR="00416A37" w:rsidRPr="00416A37">
              <w:rPr>
                <w:spacing w:val="-10"/>
                <w:sz w:val="24"/>
                <w:szCs w:val="24"/>
              </w:rPr>
              <w:t xml:space="preserve"> </w:t>
            </w:r>
            <w:r w:rsidR="00416A37" w:rsidRPr="00416A37">
              <w:rPr>
                <w:spacing w:val="-3"/>
                <w:sz w:val="24"/>
                <w:szCs w:val="24"/>
              </w:rPr>
              <w:t xml:space="preserve">grievance </w:t>
            </w:r>
            <w:r w:rsidR="00416A37" w:rsidRPr="00416A37">
              <w:rPr>
                <w:spacing w:val="3"/>
                <w:sz w:val="24"/>
                <w:szCs w:val="24"/>
              </w:rPr>
              <w:t xml:space="preserve">in </w:t>
            </w:r>
            <w:r w:rsidR="00416A37" w:rsidRPr="00416A37">
              <w:rPr>
                <w:spacing w:val="-4"/>
                <w:sz w:val="24"/>
                <w:szCs w:val="24"/>
              </w:rPr>
              <w:t xml:space="preserve">writing </w:t>
            </w:r>
            <w:r w:rsidR="00416A37" w:rsidRPr="00416A37">
              <w:rPr>
                <w:sz w:val="24"/>
                <w:szCs w:val="24"/>
              </w:rPr>
              <w:t xml:space="preserve">by post or email </w:t>
            </w:r>
          </w:p>
          <w:p w:rsidR="00416A37" w:rsidRPr="00416A37" w:rsidRDefault="00416A37" w:rsidP="00BB6B41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before="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416A37">
              <w:rPr>
                <w:color w:val="000000"/>
                <w:sz w:val="24"/>
                <w:szCs w:val="24"/>
                <w:shd w:val="clear" w:color="auto" w:fill="FFFFFF"/>
              </w:rPr>
              <w:t xml:space="preserve">The New India Assurance Co. Ltd.,  </w:t>
            </w:r>
          </w:p>
          <w:p w:rsidR="00416A37" w:rsidRPr="00416A37" w:rsidRDefault="00416A37" w:rsidP="00416A37">
            <w:pPr>
              <w:pStyle w:val="TableParagraph"/>
              <w:tabs>
                <w:tab w:val="left" w:pos="445"/>
              </w:tabs>
              <w:spacing w:before="9"/>
              <w:ind w:left="44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16A37">
              <w:rPr>
                <w:color w:val="000000"/>
                <w:sz w:val="24"/>
                <w:szCs w:val="24"/>
                <w:shd w:val="clear" w:color="auto" w:fill="FFFFFF"/>
              </w:rPr>
              <w:t xml:space="preserve">Head Office, 87 </w:t>
            </w:r>
            <w:proofErr w:type="spellStart"/>
            <w:r w:rsidRPr="00416A37">
              <w:rPr>
                <w:color w:val="000000"/>
                <w:sz w:val="24"/>
                <w:szCs w:val="24"/>
                <w:shd w:val="clear" w:color="auto" w:fill="FFFFFF"/>
              </w:rPr>
              <w:t>M.G.Road</w:t>
            </w:r>
            <w:proofErr w:type="spellEnd"/>
            <w:r w:rsidRPr="00416A37">
              <w:rPr>
                <w:color w:val="000000"/>
                <w:sz w:val="24"/>
                <w:szCs w:val="24"/>
                <w:shd w:val="clear" w:color="auto" w:fill="FFFFFF"/>
              </w:rPr>
              <w:t>, Fort, Mumbai - 400 001,</w:t>
            </w:r>
          </w:p>
          <w:p w:rsidR="00416A37" w:rsidRPr="00416A37" w:rsidRDefault="00416A37" w:rsidP="00416A37">
            <w:pPr>
              <w:pStyle w:val="TableParagraph"/>
              <w:tabs>
                <w:tab w:val="left" w:pos="445"/>
              </w:tabs>
              <w:spacing w:before="9"/>
              <w:ind w:left="446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416A37">
              <w:rPr>
                <w:color w:val="000000"/>
                <w:sz w:val="24"/>
                <w:szCs w:val="24"/>
                <w:shd w:val="clear" w:color="auto" w:fill="FFFFFF"/>
              </w:rPr>
              <w:t xml:space="preserve">e-mail : </w:t>
            </w:r>
            <w:r w:rsidRPr="00416A37">
              <w:rPr>
                <w:sz w:val="24"/>
                <w:szCs w:val="24"/>
              </w:rPr>
              <w:t xml:space="preserve">: customer.relation@newindia.co.in </w:t>
            </w:r>
          </w:p>
        </w:tc>
        <w:tc>
          <w:tcPr>
            <w:tcW w:w="1440" w:type="dxa"/>
          </w:tcPr>
          <w:p w:rsidR="00416A37" w:rsidRPr="00EB6A22" w:rsidRDefault="00416A37" w:rsidP="00416A3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7DE" w:rsidRPr="00EB6A22" w:rsidTr="00E805DB">
        <w:tc>
          <w:tcPr>
            <w:tcW w:w="567" w:type="dxa"/>
          </w:tcPr>
          <w:p w:rsidR="000337DE" w:rsidRPr="00EB6A22" w:rsidRDefault="000337DE" w:rsidP="00994BFA">
            <w:pPr>
              <w:pStyle w:val="TableParagraph"/>
              <w:spacing w:before="6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="00994BFA"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:rsidR="000337DE" w:rsidRPr="00EB6A22" w:rsidRDefault="000337DE" w:rsidP="000337DE">
            <w:pPr>
              <w:pStyle w:val="TableParagraph"/>
              <w:spacing w:before="6" w:line="261" w:lineRule="auto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Obligations</w:t>
            </w:r>
            <w:r w:rsidRPr="00EB6A22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of</w:t>
            </w:r>
            <w:r w:rsidRPr="00EB6A22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B6A22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the Policyholder</w:t>
            </w:r>
          </w:p>
        </w:tc>
        <w:tc>
          <w:tcPr>
            <w:tcW w:w="7110" w:type="dxa"/>
          </w:tcPr>
          <w:p w:rsidR="00752DE1" w:rsidRPr="00BC1BF8" w:rsidRDefault="00752DE1" w:rsidP="00BB6B41">
            <w:pPr>
              <w:pStyle w:val="ListParagraph"/>
              <w:numPr>
                <w:ilvl w:val="0"/>
                <w:numId w:val="8"/>
              </w:numPr>
            </w:pPr>
            <w:r w:rsidRPr="00BC1BF8">
              <w:t>Make true and full disclosure in the proposal and related documents</w:t>
            </w:r>
          </w:p>
          <w:p w:rsidR="00BE7075" w:rsidRPr="00EB6A22" w:rsidRDefault="003966D0" w:rsidP="003F23C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  <w:r w:rsidRPr="00BC1BF8">
              <w:t>Inform</w:t>
            </w:r>
            <w:r w:rsidR="00752DE1" w:rsidRPr="00BC1BF8">
              <w:t xml:space="preserve"> </w:t>
            </w:r>
            <w:proofErr w:type="gramStart"/>
            <w:r w:rsidR="00752DE1" w:rsidRPr="00BC1BF8">
              <w:rPr>
                <w:spacing w:val="3"/>
              </w:rPr>
              <w:t>Us</w:t>
            </w:r>
            <w:proofErr w:type="gramEnd"/>
            <w:r w:rsidR="00752DE1" w:rsidRPr="00BC1BF8">
              <w:rPr>
                <w:spacing w:val="3"/>
              </w:rPr>
              <w:t xml:space="preserve"> </w:t>
            </w:r>
            <w:r w:rsidR="00752DE1" w:rsidRPr="00BC1BF8">
              <w:t xml:space="preserve">of any changes </w:t>
            </w:r>
            <w:r w:rsidR="00752DE1" w:rsidRPr="00BC1BF8">
              <w:rPr>
                <w:spacing w:val="-4"/>
              </w:rPr>
              <w:t>in the</w:t>
            </w:r>
            <w:r w:rsidR="00752DE1" w:rsidRPr="00BC1BF8">
              <w:t xml:space="preserve"> business premises or </w:t>
            </w:r>
            <w:r w:rsidR="00752DE1" w:rsidRPr="00BC1BF8">
              <w:rPr>
                <w:spacing w:val="-4"/>
              </w:rPr>
              <w:t xml:space="preserve">if it </w:t>
            </w:r>
            <w:r w:rsidR="00752DE1" w:rsidRPr="00BC1BF8">
              <w:t>remains unoccupied for more than 30 days.</w:t>
            </w:r>
          </w:p>
        </w:tc>
        <w:tc>
          <w:tcPr>
            <w:tcW w:w="1440" w:type="dxa"/>
          </w:tcPr>
          <w:p w:rsidR="000337DE" w:rsidRPr="00EB6A22" w:rsidRDefault="000337DE" w:rsidP="000337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302D" w:rsidRDefault="0057302D" w:rsidP="0057302D">
      <w:pPr>
        <w:widowControl/>
        <w:shd w:val="clear" w:color="auto" w:fill="FFFFFF"/>
        <w:autoSpaceDE/>
        <w:autoSpaceDN/>
        <w:rPr>
          <w:rFonts w:ascii="Verdana" w:eastAsia="Times New Roman" w:hAnsi="Verdana" w:cs="Arial"/>
          <w:b/>
          <w:bCs/>
          <w:color w:val="222222"/>
          <w:sz w:val="24"/>
          <w:szCs w:val="24"/>
          <w:u w:val="single"/>
          <w:lang w:val="en-IN" w:eastAsia="en-IN" w:bidi="hi-IN"/>
        </w:rPr>
      </w:pPr>
    </w:p>
    <w:p w:rsidR="00D36F9B" w:rsidRPr="00FA672F" w:rsidRDefault="00E92889" w:rsidP="00E92889">
      <w:pPr>
        <w:pStyle w:val="BodyText"/>
        <w:spacing w:line="242" w:lineRule="exact"/>
        <w:ind w:left="20"/>
      </w:pPr>
      <w:r w:rsidRPr="00FA672F">
        <w:t>NOTE:</w:t>
      </w:r>
    </w:p>
    <w:p w:rsidR="00E92889" w:rsidRPr="00FA672F" w:rsidRDefault="00E92889" w:rsidP="00BB6B41">
      <w:pPr>
        <w:pStyle w:val="BodyText"/>
        <w:numPr>
          <w:ilvl w:val="0"/>
          <w:numId w:val="4"/>
        </w:numPr>
        <w:spacing w:line="242" w:lineRule="exact"/>
        <w:rPr>
          <w:w w:val="105"/>
        </w:rPr>
      </w:pPr>
      <w:r w:rsidRPr="00FA672F">
        <w:t>The</w:t>
      </w:r>
      <w:r w:rsidRPr="00FA672F">
        <w:rPr>
          <w:spacing w:val="-7"/>
        </w:rPr>
        <w:t xml:space="preserve"> </w:t>
      </w:r>
      <w:r w:rsidRPr="00FA672F">
        <w:t>information</w:t>
      </w:r>
      <w:r w:rsidRPr="00FA672F">
        <w:rPr>
          <w:spacing w:val="-8"/>
        </w:rPr>
        <w:t xml:space="preserve"> </w:t>
      </w:r>
      <w:r w:rsidRPr="00FA672F">
        <w:t>must</w:t>
      </w:r>
      <w:r w:rsidRPr="00FA672F">
        <w:rPr>
          <w:spacing w:val="-8"/>
        </w:rPr>
        <w:t xml:space="preserve"> </w:t>
      </w:r>
      <w:r w:rsidRPr="00FA672F">
        <w:t>be</w:t>
      </w:r>
      <w:r w:rsidRPr="00FA672F">
        <w:rPr>
          <w:spacing w:val="-3"/>
        </w:rPr>
        <w:t xml:space="preserve"> </w:t>
      </w:r>
      <w:r w:rsidRPr="00FA672F">
        <w:t>read</w:t>
      </w:r>
      <w:r w:rsidRPr="00FA672F">
        <w:rPr>
          <w:spacing w:val="-7"/>
        </w:rPr>
        <w:t xml:space="preserve"> </w:t>
      </w:r>
      <w:r w:rsidRPr="00FA672F">
        <w:t>in</w:t>
      </w:r>
      <w:r w:rsidRPr="00FA672F">
        <w:rPr>
          <w:spacing w:val="-8"/>
        </w:rPr>
        <w:t xml:space="preserve"> </w:t>
      </w:r>
      <w:r w:rsidRPr="00FA672F">
        <w:t>conjunction</w:t>
      </w:r>
      <w:r w:rsidRPr="00FA672F">
        <w:rPr>
          <w:spacing w:val="-8"/>
        </w:rPr>
        <w:t xml:space="preserve"> </w:t>
      </w:r>
      <w:r w:rsidRPr="00FA672F">
        <w:t>with</w:t>
      </w:r>
      <w:r w:rsidRPr="00FA672F">
        <w:rPr>
          <w:spacing w:val="-7"/>
        </w:rPr>
        <w:t xml:space="preserve"> </w:t>
      </w:r>
      <w:r w:rsidRPr="00FA672F">
        <w:t>the</w:t>
      </w:r>
      <w:r w:rsidRPr="00FA672F">
        <w:rPr>
          <w:spacing w:val="-3"/>
        </w:rPr>
        <w:t xml:space="preserve"> </w:t>
      </w:r>
      <w:r w:rsidRPr="00FA672F">
        <w:t>Prospectus</w:t>
      </w:r>
      <w:r w:rsidRPr="00FA672F">
        <w:rPr>
          <w:spacing w:val="1"/>
        </w:rPr>
        <w:t xml:space="preserve"> </w:t>
      </w:r>
      <w:r w:rsidRPr="00FA672F">
        <w:rPr>
          <w:spacing w:val="-5"/>
        </w:rPr>
        <w:t xml:space="preserve">and </w:t>
      </w:r>
      <w:r w:rsidRPr="00FA672F">
        <w:rPr>
          <w:w w:val="105"/>
        </w:rPr>
        <w:t>Policy</w:t>
      </w:r>
      <w:r w:rsidRPr="00FA672F">
        <w:rPr>
          <w:spacing w:val="-3"/>
          <w:w w:val="105"/>
        </w:rPr>
        <w:t xml:space="preserve"> </w:t>
      </w:r>
      <w:r w:rsidRPr="00FA672F">
        <w:rPr>
          <w:w w:val="105"/>
        </w:rPr>
        <w:t>Document/Schedule.</w:t>
      </w:r>
    </w:p>
    <w:p w:rsidR="00E92889" w:rsidRPr="00FA672F" w:rsidRDefault="00E92889" w:rsidP="00BB6B41">
      <w:pPr>
        <w:pStyle w:val="BodyText"/>
        <w:numPr>
          <w:ilvl w:val="0"/>
          <w:numId w:val="4"/>
        </w:numPr>
        <w:spacing w:line="242" w:lineRule="exact"/>
        <w:rPr>
          <w:w w:val="105"/>
        </w:rPr>
      </w:pPr>
      <w:r w:rsidRPr="00FA672F">
        <w:rPr>
          <w:w w:val="105"/>
        </w:rPr>
        <w:t>In</w:t>
      </w:r>
      <w:r w:rsidRPr="00FA672F">
        <w:rPr>
          <w:spacing w:val="-6"/>
          <w:w w:val="105"/>
        </w:rPr>
        <w:t xml:space="preserve"> </w:t>
      </w:r>
      <w:r w:rsidRPr="00FA672F">
        <w:rPr>
          <w:w w:val="105"/>
        </w:rPr>
        <w:t>case</w:t>
      </w:r>
      <w:r w:rsidRPr="00FA672F">
        <w:rPr>
          <w:spacing w:val="-4"/>
          <w:w w:val="105"/>
        </w:rPr>
        <w:t xml:space="preserve"> </w:t>
      </w:r>
      <w:r w:rsidRPr="00FA672F">
        <w:rPr>
          <w:w w:val="105"/>
        </w:rPr>
        <w:t>of</w:t>
      </w:r>
      <w:r w:rsidRPr="00FA672F">
        <w:rPr>
          <w:spacing w:val="-3"/>
          <w:w w:val="105"/>
        </w:rPr>
        <w:t xml:space="preserve"> </w:t>
      </w:r>
      <w:r w:rsidRPr="00FA672F">
        <w:rPr>
          <w:w w:val="105"/>
        </w:rPr>
        <w:t>any</w:t>
      </w:r>
      <w:r w:rsidRPr="00FA672F">
        <w:rPr>
          <w:spacing w:val="-4"/>
          <w:w w:val="105"/>
        </w:rPr>
        <w:t xml:space="preserve"> </w:t>
      </w:r>
      <w:r w:rsidRPr="00FA672F">
        <w:rPr>
          <w:w w:val="105"/>
        </w:rPr>
        <w:t>conflict</w:t>
      </w:r>
      <w:r w:rsidRPr="00FA672F">
        <w:rPr>
          <w:spacing w:val="-5"/>
          <w:w w:val="105"/>
        </w:rPr>
        <w:t xml:space="preserve"> </w:t>
      </w:r>
      <w:r w:rsidRPr="00FA672F">
        <w:rPr>
          <w:w w:val="105"/>
        </w:rPr>
        <w:t>between</w:t>
      </w:r>
      <w:r w:rsidRPr="00FA672F">
        <w:rPr>
          <w:spacing w:val="-5"/>
          <w:w w:val="105"/>
        </w:rPr>
        <w:t xml:space="preserve"> </w:t>
      </w:r>
      <w:r w:rsidRPr="00FA672F">
        <w:rPr>
          <w:w w:val="105"/>
        </w:rPr>
        <w:t>the</w:t>
      </w:r>
      <w:r w:rsidRPr="00FA672F">
        <w:rPr>
          <w:spacing w:val="-4"/>
          <w:w w:val="105"/>
        </w:rPr>
        <w:t xml:space="preserve"> </w:t>
      </w:r>
      <w:r w:rsidRPr="00FA672F">
        <w:rPr>
          <w:w w:val="105"/>
        </w:rPr>
        <w:t>CIS</w:t>
      </w:r>
      <w:r w:rsidRPr="00FA672F">
        <w:rPr>
          <w:spacing w:val="-5"/>
          <w:w w:val="105"/>
        </w:rPr>
        <w:t xml:space="preserve"> </w:t>
      </w:r>
      <w:r w:rsidRPr="00FA672F">
        <w:rPr>
          <w:w w:val="105"/>
        </w:rPr>
        <w:t>and</w:t>
      </w:r>
      <w:r w:rsidRPr="00FA672F">
        <w:rPr>
          <w:spacing w:val="-5"/>
          <w:w w:val="105"/>
        </w:rPr>
        <w:t xml:space="preserve"> </w:t>
      </w:r>
      <w:r w:rsidRPr="00FA672F">
        <w:rPr>
          <w:w w:val="105"/>
        </w:rPr>
        <w:t>the</w:t>
      </w:r>
      <w:r w:rsidRPr="00FA672F">
        <w:rPr>
          <w:spacing w:val="-4"/>
          <w:w w:val="105"/>
        </w:rPr>
        <w:t xml:space="preserve"> </w:t>
      </w:r>
      <w:r w:rsidRPr="00FA672F">
        <w:rPr>
          <w:w w:val="105"/>
        </w:rPr>
        <w:t>Policy</w:t>
      </w:r>
      <w:r w:rsidRPr="00FA672F">
        <w:rPr>
          <w:spacing w:val="-3"/>
          <w:w w:val="105"/>
        </w:rPr>
        <w:t xml:space="preserve"> </w:t>
      </w:r>
      <w:r w:rsidRPr="00FA672F">
        <w:rPr>
          <w:w w:val="105"/>
        </w:rPr>
        <w:t>Document</w:t>
      </w:r>
      <w:r w:rsidRPr="00FA672F">
        <w:rPr>
          <w:spacing w:val="-5"/>
          <w:w w:val="105"/>
        </w:rPr>
        <w:t xml:space="preserve"> </w:t>
      </w:r>
      <w:r w:rsidRPr="00FA672F">
        <w:rPr>
          <w:w w:val="105"/>
        </w:rPr>
        <w:t>the</w:t>
      </w:r>
      <w:r w:rsidRPr="00FA672F">
        <w:rPr>
          <w:spacing w:val="-4"/>
          <w:w w:val="105"/>
        </w:rPr>
        <w:t xml:space="preserve"> </w:t>
      </w:r>
      <w:r w:rsidRPr="00FA672F">
        <w:rPr>
          <w:w w:val="105"/>
        </w:rPr>
        <w:t xml:space="preserve">terms and conditions mentioned </w:t>
      </w:r>
    </w:p>
    <w:p w:rsidR="00E92889" w:rsidRPr="00FA672F" w:rsidRDefault="00E92889" w:rsidP="00D36F9B">
      <w:pPr>
        <w:pStyle w:val="BodyText"/>
        <w:spacing w:line="242" w:lineRule="exact"/>
        <w:ind w:left="740"/>
        <w:rPr>
          <w:rFonts w:asciiTheme="minorHAnsi" w:hAnsiTheme="minorHAnsi"/>
        </w:rPr>
      </w:pPr>
      <w:proofErr w:type="gramStart"/>
      <w:r w:rsidRPr="00FA672F">
        <w:rPr>
          <w:w w:val="105"/>
        </w:rPr>
        <w:t>in</w:t>
      </w:r>
      <w:proofErr w:type="gramEnd"/>
      <w:r w:rsidRPr="00FA672F">
        <w:rPr>
          <w:w w:val="105"/>
        </w:rPr>
        <w:t xml:space="preserve"> the Policy Document shall prevail.</w:t>
      </w:r>
    </w:p>
    <w:p w:rsidR="00E92889" w:rsidRPr="00FA672F" w:rsidRDefault="00E92889" w:rsidP="00E92889">
      <w:pPr>
        <w:pStyle w:val="NoSpacing"/>
        <w:rPr>
          <w:b/>
          <w:bCs/>
          <w:szCs w:val="22"/>
        </w:rPr>
      </w:pPr>
    </w:p>
    <w:p w:rsidR="0057302D" w:rsidRDefault="0057302D" w:rsidP="0057302D">
      <w:pPr>
        <w:widowControl/>
        <w:shd w:val="clear" w:color="auto" w:fill="FFFFFF"/>
        <w:autoSpaceDE/>
        <w:autoSpaceDN/>
        <w:rPr>
          <w:rFonts w:ascii="Verdana" w:eastAsia="Times New Roman" w:hAnsi="Verdana" w:cs="Arial"/>
          <w:b/>
          <w:bCs/>
          <w:color w:val="222222"/>
          <w:sz w:val="24"/>
          <w:szCs w:val="24"/>
          <w:u w:val="single"/>
          <w:lang w:val="en-IN" w:eastAsia="en-IN" w:bidi="hi-IN"/>
        </w:rPr>
      </w:pPr>
    </w:p>
    <w:p w:rsidR="00102750" w:rsidRPr="00FA672F" w:rsidRDefault="00EB6A22" w:rsidP="00EB6A22">
      <w:pPr>
        <w:pStyle w:val="BodyText"/>
        <w:spacing w:before="252"/>
        <w:rPr>
          <w:sz w:val="24"/>
          <w:szCs w:val="24"/>
        </w:rPr>
      </w:pPr>
      <w:r w:rsidRPr="00FA672F">
        <w:rPr>
          <w:spacing w:val="-2"/>
          <w:w w:val="105"/>
          <w:sz w:val="24"/>
          <w:szCs w:val="24"/>
          <w:u w:val="single"/>
        </w:rPr>
        <w:t>D</w:t>
      </w:r>
      <w:r w:rsidR="00102750" w:rsidRPr="00FA672F">
        <w:rPr>
          <w:spacing w:val="-2"/>
          <w:w w:val="105"/>
          <w:sz w:val="24"/>
          <w:szCs w:val="24"/>
          <w:u w:val="single"/>
        </w:rPr>
        <w:t>eclaration</w:t>
      </w:r>
      <w:r w:rsidR="00102750" w:rsidRPr="00FA672F">
        <w:rPr>
          <w:spacing w:val="-8"/>
          <w:w w:val="105"/>
          <w:sz w:val="24"/>
          <w:szCs w:val="24"/>
          <w:u w:val="single"/>
        </w:rPr>
        <w:t xml:space="preserve"> </w:t>
      </w:r>
      <w:r w:rsidR="00102750" w:rsidRPr="00FA672F">
        <w:rPr>
          <w:spacing w:val="-2"/>
          <w:w w:val="105"/>
          <w:sz w:val="24"/>
          <w:szCs w:val="24"/>
          <w:u w:val="single"/>
        </w:rPr>
        <w:t>by</w:t>
      </w:r>
      <w:r w:rsidR="00102750" w:rsidRPr="00FA672F">
        <w:rPr>
          <w:spacing w:val="-6"/>
          <w:w w:val="105"/>
          <w:sz w:val="24"/>
          <w:szCs w:val="24"/>
          <w:u w:val="single"/>
        </w:rPr>
        <w:t xml:space="preserve"> </w:t>
      </w:r>
      <w:r w:rsidR="00102750" w:rsidRPr="00FA672F">
        <w:rPr>
          <w:spacing w:val="-2"/>
          <w:w w:val="105"/>
          <w:sz w:val="24"/>
          <w:szCs w:val="24"/>
          <w:u w:val="single"/>
        </w:rPr>
        <w:t>the</w:t>
      </w:r>
      <w:r w:rsidR="00102750" w:rsidRPr="00FA672F">
        <w:rPr>
          <w:spacing w:val="-4"/>
          <w:w w:val="105"/>
          <w:sz w:val="24"/>
          <w:szCs w:val="24"/>
          <w:u w:val="single"/>
        </w:rPr>
        <w:t xml:space="preserve"> </w:t>
      </w:r>
      <w:r w:rsidR="00102750" w:rsidRPr="00FA672F">
        <w:rPr>
          <w:spacing w:val="-2"/>
          <w:w w:val="105"/>
          <w:sz w:val="24"/>
          <w:szCs w:val="24"/>
          <w:u w:val="single"/>
        </w:rPr>
        <w:t>Policyholder</w:t>
      </w:r>
    </w:p>
    <w:p w:rsidR="00102750" w:rsidRPr="00FA672F" w:rsidRDefault="00102750" w:rsidP="00102750">
      <w:pPr>
        <w:pStyle w:val="BodyText"/>
        <w:spacing w:before="255" w:line="472" w:lineRule="auto"/>
        <w:ind w:left="391" w:right="4229"/>
        <w:rPr>
          <w:sz w:val="24"/>
          <w:szCs w:val="24"/>
        </w:rPr>
      </w:pPr>
      <w:r w:rsidRPr="00FA672F">
        <w:rPr>
          <w:w w:val="105"/>
          <w:sz w:val="24"/>
          <w:szCs w:val="24"/>
        </w:rPr>
        <w:t>I</w:t>
      </w:r>
      <w:r w:rsidRPr="00FA672F">
        <w:rPr>
          <w:spacing w:val="-6"/>
          <w:w w:val="105"/>
          <w:sz w:val="24"/>
          <w:szCs w:val="24"/>
        </w:rPr>
        <w:t xml:space="preserve"> </w:t>
      </w:r>
      <w:r w:rsidRPr="00FA672F">
        <w:rPr>
          <w:w w:val="105"/>
          <w:sz w:val="24"/>
          <w:szCs w:val="24"/>
        </w:rPr>
        <w:t>have</w:t>
      </w:r>
      <w:r w:rsidRPr="00FA672F">
        <w:rPr>
          <w:spacing w:val="-5"/>
          <w:w w:val="105"/>
          <w:sz w:val="24"/>
          <w:szCs w:val="24"/>
        </w:rPr>
        <w:t xml:space="preserve"> </w:t>
      </w:r>
      <w:r w:rsidRPr="00FA672F">
        <w:rPr>
          <w:w w:val="105"/>
          <w:sz w:val="24"/>
          <w:szCs w:val="24"/>
        </w:rPr>
        <w:t>read</w:t>
      </w:r>
      <w:r w:rsidRPr="00FA672F">
        <w:rPr>
          <w:spacing w:val="-6"/>
          <w:w w:val="105"/>
          <w:sz w:val="24"/>
          <w:szCs w:val="24"/>
        </w:rPr>
        <w:t xml:space="preserve"> </w:t>
      </w:r>
      <w:r w:rsidRPr="00FA672F">
        <w:rPr>
          <w:w w:val="105"/>
          <w:sz w:val="24"/>
          <w:szCs w:val="24"/>
        </w:rPr>
        <w:t>the</w:t>
      </w:r>
      <w:r w:rsidRPr="00FA672F">
        <w:rPr>
          <w:spacing w:val="-5"/>
          <w:w w:val="105"/>
          <w:sz w:val="24"/>
          <w:szCs w:val="24"/>
        </w:rPr>
        <w:t xml:space="preserve"> </w:t>
      </w:r>
      <w:r w:rsidRPr="00FA672F">
        <w:rPr>
          <w:w w:val="105"/>
          <w:sz w:val="24"/>
          <w:szCs w:val="24"/>
        </w:rPr>
        <w:t>above</w:t>
      </w:r>
      <w:r w:rsidRPr="00FA672F">
        <w:rPr>
          <w:spacing w:val="-5"/>
          <w:w w:val="105"/>
          <w:sz w:val="24"/>
          <w:szCs w:val="24"/>
        </w:rPr>
        <w:t xml:space="preserve"> </w:t>
      </w:r>
      <w:r w:rsidRPr="00FA672F">
        <w:rPr>
          <w:w w:val="105"/>
          <w:sz w:val="24"/>
          <w:szCs w:val="24"/>
        </w:rPr>
        <w:t>and</w:t>
      </w:r>
      <w:r w:rsidRPr="00FA672F">
        <w:rPr>
          <w:spacing w:val="-7"/>
          <w:w w:val="105"/>
          <w:sz w:val="24"/>
          <w:szCs w:val="24"/>
        </w:rPr>
        <w:t xml:space="preserve"> </w:t>
      </w:r>
      <w:r w:rsidRPr="00FA672F">
        <w:rPr>
          <w:w w:val="105"/>
          <w:sz w:val="24"/>
          <w:szCs w:val="24"/>
        </w:rPr>
        <w:t>confirm</w:t>
      </w:r>
      <w:r w:rsidRPr="00FA672F">
        <w:rPr>
          <w:spacing w:val="-7"/>
          <w:w w:val="105"/>
          <w:sz w:val="24"/>
          <w:szCs w:val="24"/>
        </w:rPr>
        <w:t xml:space="preserve"> </w:t>
      </w:r>
      <w:r w:rsidRPr="00FA672F">
        <w:rPr>
          <w:w w:val="105"/>
          <w:sz w:val="24"/>
          <w:szCs w:val="24"/>
        </w:rPr>
        <w:t>having</w:t>
      </w:r>
      <w:r w:rsidRPr="00FA672F">
        <w:rPr>
          <w:spacing w:val="-4"/>
          <w:w w:val="105"/>
          <w:sz w:val="24"/>
          <w:szCs w:val="24"/>
        </w:rPr>
        <w:t xml:space="preserve"> </w:t>
      </w:r>
      <w:r w:rsidRPr="00FA672F">
        <w:rPr>
          <w:w w:val="105"/>
          <w:sz w:val="24"/>
          <w:szCs w:val="24"/>
        </w:rPr>
        <w:t>noted</w:t>
      </w:r>
      <w:r w:rsidRPr="00FA672F">
        <w:rPr>
          <w:spacing w:val="-6"/>
          <w:w w:val="105"/>
          <w:sz w:val="24"/>
          <w:szCs w:val="24"/>
        </w:rPr>
        <w:t xml:space="preserve"> </w:t>
      </w:r>
      <w:r w:rsidRPr="00FA672F">
        <w:rPr>
          <w:w w:val="105"/>
          <w:sz w:val="24"/>
          <w:szCs w:val="24"/>
        </w:rPr>
        <w:t>the</w:t>
      </w:r>
      <w:r w:rsidRPr="00FA672F">
        <w:rPr>
          <w:spacing w:val="-1"/>
          <w:w w:val="105"/>
          <w:sz w:val="24"/>
          <w:szCs w:val="24"/>
        </w:rPr>
        <w:t xml:space="preserve"> </w:t>
      </w:r>
      <w:r w:rsidRPr="00FA672F">
        <w:rPr>
          <w:w w:val="105"/>
          <w:sz w:val="24"/>
          <w:szCs w:val="24"/>
        </w:rPr>
        <w:t xml:space="preserve">details. </w:t>
      </w:r>
      <w:r w:rsidRPr="00FA672F">
        <w:rPr>
          <w:spacing w:val="-2"/>
          <w:w w:val="105"/>
          <w:sz w:val="24"/>
          <w:szCs w:val="24"/>
        </w:rPr>
        <w:t>Place</w:t>
      </w:r>
      <w:proofErr w:type="gramStart"/>
      <w:r w:rsidRPr="00FA672F">
        <w:rPr>
          <w:spacing w:val="-2"/>
          <w:w w:val="105"/>
          <w:sz w:val="24"/>
          <w:szCs w:val="24"/>
        </w:rPr>
        <w:t>:</w:t>
      </w:r>
      <w:r w:rsidR="00EB6A22" w:rsidRPr="00FA672F">
        <w:rPr>
          <w:spacing w:val="-2"/>
          <w:w w:val="105"/>
          <w:sz w:val="24"/>
          <w:szCs w:val="24"/>
        </w:rPr>
        <w:t>_</w:t>
      </w:r>
      <w:proofErr w:type="gramEnd"/>
      <w:r w:rsidR="00EB6A22" w:rsidRPr="00FA672F">
        <w:rPr>
          <w:spacing w:val="-2"/>
          <w:w w:val="105"/>
          <w:sz w:val="24"/>
          <w:szCs w:val="24"/>
        </w:rPr>
        <w:t>_______________________</w:t>
      </w:r>
    </w:p>
    <w:p w:rsidR="00102750" w:rsidRPr="00FA672F" w:rsidRDefault="00102750" w:rsidP="00102750">
      <w:pPr>
        <w:pStyle w:val="BodyText"/>
        <w:tabs>
          <w:tab w:val="left" w:pos="5553"/>
        </w:tabs>
        <w:spacing w:line="262" w:lineRule="exact"/>
        <w:ind w:left="391"/>
        <w:rPr>
          <w:sz w:val="24"/>
          <w:szCs w:val="24"/>
        </w:rPr>
      </w:pPr>
      <w:r w:rsidRPr="00FA672F">
        <w:rPr>
          <w:spacing w:val="-2"/>
          <w:w w:val="105"/>
          <w:sz w:val="24"/>
          <w:szCs w:val="24"/>
        </w:rPr>
        <w:t>Date:</w:t>
      </w:r>
      <w:r w:rsidRPr="00FA672F">
        <w:rPr>
          <w:sz w:val="24"/>
          <w:szCs w:val="24"/>
        </w:rPr>
        <w:tab/>
      </w:r>
      <w:r w:rsidRPr="00FA672F">
        <w:rPr>
          <w:spacing w:val="-2"/>
          <w:w w:val="105"/>
          <w:sz w:val="24"/>
          <w:szCs w:val="24"/>
        </w:rPr>
        <w:t>(Signature</w:t>
      </w:r>
      <w:r w:rsidRPr="00FA672F">
        <w:rPr>
          <w:spacing w:val="-8"/>
          <w:w w:val="105"/>
          <w:sz w:val="24"/>
          <w:szCs w:val="24"/>
        </w:rPr>
        <w:t xml:space="preserve"> </w:t>
      </w:r>
      <w:r w:rsidRPr="00FA672F">
        <w:rPr>
          <w:spacing w:val="-2"/>
          <w:w w:val="105"/>
          <w:sz w:val="24"/>
          <w:szCs w:val="24"/>
        </w:rPr>
        <w:t>of</w:t>
      </w:r>
      <w:r w:rsidRPr="00FA672F">
        <w:rPr>
          <w:spacing w:val="-6"/>
          <w:w w:val="105"/>
          <w:sz w:val="24"/>
          <w:szCs w:val="24"/>
        </w:rPr>
        <w:t xml:space="preserve"> </w:t>
      </w:r>
      <w:r w:rsidRPr="00FA672F">
        <w:rPr>
          <w:spacing w:val="-2"/>
          <w:w w:val="105"/>
          <w:sz w:val="24"/>
          <w:szCs w:val="24"/>
        </w:rPr>
        <w:t>the</w:t>
      </w:r>
      <w:r w:rsidRPr="00FA672F">
        <w:rPr>
          <w:spacing w:val="-7"/>
          <w:w w:val="105"/>
          <w:sz w:val="24"/>
          <w:szCs w:val="24"/>
        </w:rPr>
        <w:t xml:space="preserve"> </w:t>
      </w:r>
      <w:r w:rsidRPr="00FA672F">
        <w:rPr>
          <w:spacing w:val="-2"/>
          <w:w w:val="105"/>
          <w:sz w:val="24"/>
          <w:szCs w:val="24"/>
        </w:rPr>
        <w:t>Policyholder)</w:t>
      </w:r>
    </w:p>
    <w:p w:rsidR="00102750" w:rsidRPr="00FA672F" w:rsidRDefault="00102750" w:rsidP="00102750">
      <w:pPr>
        <w:pStyle w:val="BodyText"/>
        <w:spacing w:line="20" w:lineRule="exact"/>
        <w:ind w:left="206"/>
        <w:rPr>
          <w:sz w:val="24"/>
          <w:szCs w:val="24"/>
        </w:rPr>
      </w:pPr>
      <w:r w:rsidRPr="00FA672F">
        <w:rPr>
          <w:noProof/>
          <w:sz w:val="24"/>
          <w:szCs w:val="24"/>
          <w:lang w:val="en-IN" w:eastAsia="en-IN" w:bidi="hi-IN"/>
        </w:rPr>
        <mc:AlternateContent>
          <mc:Choice Requires="wpg">
            <w:drawing>
              <wp:inline distT="0" distB="0" distL="0" distR="0" wp14:anchorId="6E7CE219" wp14:editId="47FACC9F">
                <wp:extent cx="6276975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975" cy="12700"/>
                          <a:chOff x="0" y="0"/>
                          <a:chExt cx="6276975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76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975" h="12700">
                                <a:moveTo>
                                  <a:pt x="6276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6276974" y="12699"/>
                                </a:lnTo>
                                <a:lnTo>
                                  <a:pt x="6276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293625C5" id="Group 4" o:spid="_x0000_s1026" style="width:494.25pt;height:1pt;mso-position-horizontal-relative:char;mso-position-vertical-relative:line" coordsize="627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">
                <v:shape id="Graphic 5" o:spid="_x0000_s1027" style="position:absolute;width:62769;height:127;visibility:visible;mso-wrap-style:square;v-text-anchor:top" coordsize="62769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Eh2MMA&#10;AADaAAAADwAAAGRycy9kb3ducmV2LnhtbESPQWsCMRSE74L/IbyCF9FspS2yNbtIRak3u3rw+Ni8&#10;ZpduXpYk6vrvTaHQ4zAz3zCrcrCduJIPrWMFz/MMBHHtdMtGwem4nS1BhIissXNMCu4UoCzGoxXm&#10;2t34i65VNCJBOOSooImxz6UMdUMWw9z1xMn7dt5iTNIbqT3eEtx2cpFlb9Jiy2mhwZ4+Gqp/qotV&#10;cH6Z1iY7bPYnX+3CwmwOe2mMUpOnYf0OItIQ/8N/7U+t4BV+r6QbI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Eh2MMAAADaAAAADwAAAAAAAAAAAAAAAACYAgAAZHJzL2Rv&#10;d25yZXYueG1sUEsFBgAAAAAEAAQA9QAAAIgDAAAAAA==&#10;" path="m6276974,l,,,12699r6276974,l627697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02750" w:rsidRPr="00FA672F" w:rsidRDefault="00EB6A22" w:rsidP="00EF6F7C">
      <w:pPr>
        <w:pStyle w:val="BodyText"/>
        <w:spacing w:line="242" w:lineRule="exact"/>
        <w:ind w:left="20"/>
        <w:rPr>
          <w:rFonts w:asciiTheme="minorHAnsi" w:hAnsiTheme="minorHAnsi"/>
          <w:sz w:val="24"/>
          <w:szCs w:val="24"/>
        </w:rPr>
      </w:pPr>
      <w:r w:rsidRPr="00FA672F">
        <w:rPr>
          <w:w w:val="105"/>
          <w:sz w:val="24"/>
          <w:szCs w:val="24"/>
        </w:rPr>
        <w:t>.</w:t>
      </w:r>
    </w:p>
    <w:sectPr w:rsidR="00102750" w:rsidRPr="00FA672F">
      <w:headerReference w:type="default" r:id="rId11"/>
      <w:footerReference w:type="default" r:id="rId12"/>
      <w:pgSz w:w="12250" w:h="15840"/>
      <w:pgMar w:top="1780" w:right="283" w:bottom="760" w:left="1275" w:header="444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5E" w:rsidRDefault="00900E5E">
      <w:r>
        <w:separator/>
      </w:r>
    </w:p>
  </w:endnote>
  <w:endnote w:type="continuationSeparator" w:id="0">
    <w:p w:rsidR="00900E5E" w:rsidRDefault="0090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623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276E" w:rsidRDefault="005627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6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3CC9" w:rsidRDefault="00D03CC9">
    <w:pPr>
      <w:pStyle w:val="BodyText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5E" w:rsidRDefault="00900E5E">
      <w:r>
        <w:separator/>
      </w:r>
    </w:p>
  </w:footnote>
  <w:footnote w:type="continuationSeparator" w:id="0">
    <w:p w:rsidR="00900E5E" w:rsidRDefault="00900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E03" w:rsidRDefault="00C43E03" w:rsidP="00C43E03">
    <w:pPr>
      <w:pStyle w:val="BodyText"/>
      <w:spacing w:line="14" w:lineRule="auto"/>
      <w:rPr>
        <w:sz w:val="20"/>
      </w:rPr>
    </w:pPr>
    <w:r w:rsidRPr="007819B1">
      <w:rPr>
        <w:b/>
        <w:noProof/>
        <w:sz w:val="28"/>
        <w:szCs w:val="28"/>
        <w:lang w:val="en-IN" w:eastAsia="en-IN" w:bidi="hi-IN"/>
      </w:rPr>
      <w:drawing>
        <wp:anchor distT="0" distB="0" distL="114300" distR="114300" simplePos="0" relativeHeight="251663360" behindDoc="0" locked="0" layoutInCell="1" allowOverlap="1" wp14:anchorId="5850E6A8" wp14:editId="32AD92D9">
          <wp:simplePos x="0" y="0"/>
          <wp:positionH relativeFrom="column">
            <wp:posOffset>154940</wp:posOffset>
          </wp:positionH>
          <wp:positionV relativeFrom="paragraph">
            <wp:posOffset>-245745</wp:posOffset>
          </wp:positionV>
          <wp:extent cx="880110" cy="695325"/>
          <wp:effectExtent l="0" t="0" r="0" b="9525"/>
          <wp:wrapSquare wrapText="bothSides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-India-Assurance-900x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7E7642D" wp14:editId="12FAE7EB">
              <wp:simplePos x="0" y="0"/>
              <wp:positionH relativeFrom="page">
                <wp:posOffset>1895475</wp:posOffset>
              </wp:positionH>
              <wp:positionV relativeFrom="page">
                <wp:posOffset>95251</wp:posOffset>
              </wp:positionV>
              <wp:extent cx="3838575" cy="819150"/>
              <wp:effectExtent l="0" t="0" r="9525" b="0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E03" w:rsidRDefault="00C43E03" w:rsidP="00C43E03">
                          <w:pPr>
                            <w:pStyle w:val="NoSpacing"/>
                            <w:jc w:val="center"/>
                          </w:pPr>
                          <w:r w:rsidRPr="00DC176A">
                            <w:rPr>
                              <w:sz w:val="28"/>
                              <w:szCs w:val="28"/>
                            </w:rPr>
                            <w:t xml:space="preserve">THE NEW INDIA ASSURANCE COMPANY </w:t>
                          </w:r>
                          <w:r>
                            <w:rPr>
                              <w:sz w:val="28"/>
                              <w:szCs w:val="28"/>
                            </w:rPr>
                            <w:t>LIMITED</w:t>
                          </w:r>
                          <w:r>
                            <w:t xml:space="preserve">                                      </w:t>
                          </w:r>
                        </w:p>
                        <w:p w:rsidR="00C43E03" w:rsidRPr="00886D6B" w:rsidRDefault="00C43E03" w:rsidP="00C43E03">
                          <w:pPr>
                            <w:pStyle w:val="NoSpacing"/>
                            <w:jc w:val="center"/>
                            <w:rPr>
                              <w:bCs/>
                              <w:sz w:val="20"/>
                            </w:rPr>
                          </w:pPr>
                          <w:r>
                            <w:t>87, M.G. Road, Fort, Mumbai – 400 001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7642D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6" type="#_x0000_t202" style="position:absolute;margin-left:149.25pt;margin-top:7.5pt;width:302.25pt;height:64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AdsQIAAKs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" filled="f" stroked="f">
              <v:textbox inset="0,0,0,0">
                <w:txbxContent>
                  <w:p w:rsidR="00C43E03" w:rsidRDefault="00C43E03" w:rsidP="00C43E03">
                    <w:pPr>
                      <w:pStyle w:val="NoSpacing"/>
                      <w:jc w:val="center"/>
                    </w:pPr>
                    <w:r w:rsidRPr="00DC176A">
                      <w:rPr>
                        <w:sz w:val="28"/>
                        <w:szCs w:val="28"/>
                      </w:rPr>
                      <w:t xml:space="preserve">THE NEW INDIA ASSURANCE COMPANY </w:t>
                    </w:r>
                    <w:r>
                      <w:rPr>
                        <w:sz w:val="28"/>
                        <w:szCs w:val="28"/>
                      </w:rPr>
                      <w:t>LIMITED</w:t>
                    </w:r>
                    <w:r>
                      <w:t xml:space="preserve">                                      </w:t>
                    </w:r>
                  </w:p>
                  <w:p w:rsidR="00C43E03" w:rsidRPr="00886D6B" w:rsidRDefault="00C43E03" w:rsidP="00C43E03">
                    <w:pPr>
                      <w:pStyle w:val="NoSpacing"/>
                      <w:jc w:val="center"/>
                      <w:rPr>
                        <w:bCs/>
                        <w:sz w:val="20"/>
                      </w:rPr>
                    </w:pPr>
                    <w:r>
                      <w:t>87, M.G. Road, Fort, Mumbai – 400 001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03CC9" w:rsidRDefault="00452DE5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E9FE67B" wp14:editId="1759DACC">
              <wp:simplePos x="0" y="0"/>
              <wp:positionH relativeFrom="page">
                <wp:posOffset>929436</wp:posOffset>
              </wp:positionH>
              <wp:positionV relativeFrom="page">
                <wp:posOffset>495045</wp:posOffset>
              </wp:positionV>
              <wp:extent cx="5526405" cy="5105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6405" cy="510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CC9" w:rsidRDefault="00D03CC9" w:rsidP="00EB6A22">
                          <w:pPr>
                            <w:pStyle w:val="BodyText"/>
                            <w:spacing w:line="242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FE67B" id="Textbox 2" o:spid="_x0000_s1027" type="#_x0000_t202" style="position:absolute;margin-left:73.2pt;margin-top:39pt;width:435.15pt;height:40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" filled="f" stroked="f">
              <v:path arrowok="t"/>
              <v:textbox inset="0,0,0,0">
                <w:txbxContent>
                  <w:p w:rsidR="00D03CC9" w:rsidRDefault="00D03CC9" w:rsidP="00EB6A22">
                    <w:pPr>
                      <w:pStyle w:val="BodyText"/>
                      <w:spacing w:line="242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6DB6"/>
    <w:multiLevelType w:val="multilevel"/>
    <w:tmpl w:val="6D92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00AA8"/>
    <w:multiLevelType w:val="hybridMultilevel"/>
    <w:tmpl w:val="E6307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32572"/>
    <w:multiLevelType w:val="hybridMultilevel"/>
    <w:tmpl w:val="7980C78C"/>
    <w:lvl w:ilvl="0" w:tplc="A362520A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6187D"/>
    <w:multiLevelType w:val="hybridMultilevel"/>
    <w:tmpl w:val="59AA5E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F586E"/>
    <w:multiLevelType w:val="hybridMultilevel"/>
    <w:tmpl w:val="530A2D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C80"/>
    <w:multiLevelType w:val="hybridMultilevel"/>
    <w:tmpl w:val="965A7F30"/>
    <w:lvl w:ilvl="0" w:tplc="E1A88AD8">
      <w:numFmt w:val="bullet"/>
      <w:lvlText w:val=""/>
      <w:lvlJc w:val="left"/>
      <w:pPr>
        <w:ind w:left="446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EA1F12">
      <w:numFmt w:val="bullet"/>
      <w:lvlText w:val="•"/>
      <w:lvlJc w:val="left"/>
      <w:pPr>
        <w:ind w:left="948" w:hanging="294"/>
      </w:pPr>
      <w:rPr>
        <w:rFonts w:hint="default"/>
        <w:lang w:val="en-US" w:eastAsia="en-US" w:bidi="ar-SA"/>
      </w:rPr>
    </w:lvl>
    <w:lvl w:ilvl="2" w:tplc="41CA480E">
      <w:numFmt w:val="bullet"/>
      <w:lvlText w:val="•"/>
      <w:lvlJc w:val="left"/>
      <w:pPr>
        <w:ind w:left="1457" w:hanging="294"/>
      </w:pPr>
      <w:rPr>
        <w:rFonts w:hint="default"/>
        <w:lang w:val="en-US" w:eastAsia="en-US" w:bidi="ar-SA"/>
      </w:rPr>
    </w:lvl>
    <w:lvl w:ilvl="3" w:tplc="CB424D00">
      <w:numFmt w:val="bullet"/>
      <w:lvlText w:val="•"/>
      <w:lvlJc w:val="left"/>
      <w:pPr>
        <w:ind w:left="1966" w:hanging="294"/>
      </w:pPr>
      <w:rPr>
        <w:rFonts w:hint="default"/>
        <w:lang w:val="en-US" w:eastAsia="en-US" w:bidi="ar-SA"/>
      </w:rPr>
    </w:lvl>
    <w:lvl w:ilvl="4" w:tplc="8126F0E8">
      <w:numFmt w:val="bullet"/>
      <w:lvlText w:val="•"/>
      <w:lvlJc w:val="left"/>
      <w:pPr>
        <w:ind w:left="2474" w:hanging="294"/>
      </w:pPr>
      <w:rPr>
        <w:rFonts w:hint="default"/>
        <w:lang w:val="en-US" w:eastAsia="en-US" w:bidi="ar-SA"/>
      </w:rPr>
    </w:lvl>
    <w:lvl w:ilvl="5" w:tplc="9B2A2836">
      <w:numFmt w:val="bullet"/>
      <w:lvlText w:val="•"/>
      <w:lvlJc w:val="left"/>
      <w:pPr>
        <w:ind w:left="2983" w:hanging="294"/>
      </w:pPr>
      <w:rPr>
        <w:rFonts w:hint="default"/>
        <w:lang w:val="en-US" w:eastAsia="en-US" w:bidi="ar-SA"/>
      </w:rPr>
    </w:lvl>
    <w:lvl w:ilvl="6" w:tplc="E2A430C4">
      <w:numFmt w:val="bullet"/>
      <w:lvlText w:val="•"/>
      <w:lvlJc w:val="left"/>
      <w:pPr>
        <w:ind w:left="3492" w:hanging="294"/>
      </w:pPr>
      <w:rPr>
        <w:rFonts w:hint="default"/>
        <w:lang w:val="en-US" w:eastAsia="en-US" w:bidi="ar-SA"/>
      </w:rPr>
    </w:lvl>
    <w:lvl w:ilvl="7" w:tplc="153A908C">
      <w:numFmt w:val="bullet"/>
      <w:lvlText w:val="•"/>
      <w:lvlJc w:val="left"/>
      <w:pPr>
        <w:ind w:left="4000" w:hanging="294"/>
      </w:pPr>
      <w:rPr>
        <w:rFonts w:hint="default"/>
        <w:lang w:val="en-US" w:eastAsia="en-US" w:bidi="ar-SA"/>
      </w:rPr>
    </w:lvl>
    <w:lvl w:ilvl="8" w:tplc="AEAEB46C">
      <w:numFmt w:val="bullet"/>
      <w:lvlText w:val="•"/>
      <w:lvlJc w:val="left"/>
      <w:pPr>
        <w:ind w:left="4509" w:hanging="294"/>
      </w:pPr>
      <w:rPr>
        <w:rFonts w:hint="default"/>
        <w:lang w:val="en-US" w:eastAsia="en-US" w:bidi="ar-SA"/>
      </w:rPr>
    </w:lvl>
  </w:abstractNum>
  <w:abstractNum w:abstractNumId="6">
    <w:nsid w:val="22F0050E"/>
    <w:multiLevelType w:val="hybridMultilevel"/>
    <w:tmpl w:val="0590E2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A0DEC"/>
    <w:multiLevelType w:val="hybridMultilevel"/>
    <w:tmpl w:val="81B219F2"/>
    <w:lvl w:ilvl="0" w:tplc="9A3C6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BC20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74D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2B3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A95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CEF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86F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48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65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795480"/>
    <w:multiLevelType w:val="hybridMultilevel"/>
    <w:tmpl w:val="1056F764"/>
    <w:lvl w:ilvl="0" w:tplc="D340EBA6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C031C"/>
    <w:multiLevelType w:val="hybridMultilevel"/>
    <w:tmpl w:val="891C91BA"/>
    <w:lvl w:ilvl="0" w:tplc="A362520A">
      <w:start w:val="1"/>
      <w:numFmt w:val="decimal"/>
      <w:lvlText w:val="%1."/>
      <w:lvlJc w:val="left"/>
      <w:pPr>
        <w:ind w:left="308" w:hanging="179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1" w:tplc="AF001A00">
      <w:start w:val="1"/>
      <w:numFmt w:val="lowerLetter"/>
      <w:lvlText w:val="(%2)"/>
      <w:lvlJc w:val="left"/>
      <w:pPr>
        <w:ind w:left="1210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2" w:tplc="D0169132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A3349AB2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4" w:tplc="4738AD6C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5" w:tplc="AAAC2E46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ar-SA"/>
      </w:rPr>
    </w:lvl>
    <w:lvl w:ilvl="6" w:tplc="A104A596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  <w:lvl w:ilvl="7" w:tplc="087E118E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8" w:tplc="DB12FBBC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ar-SA"/>
      </w:rPr>
    </w:lvl>
  </w:abstractNum>
  <w:abstractNum w:abstractNumId="10">
    <w:nsid w:val="46EA3AB6"/>
    <w:multiLevelType w:val="hybridMultilevel"/>
    <w:tmpl w:val="2880020E"/>
    <w:lvl w:ilvl="0" w:tplc="40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>
    <w:nsid w:val="503662BA"/>
    <w:multiLevelType w:val="hybridMultilevel"/>
    <w:tmpl w:val="84285E44"/>
    <w:lvl w:ilvl="0" w:tplc="40090001">
      <w:start w:val="1"/>
      <w:numFmt w:val="bullet"/>
      <w:lvlText w:val=""/>
      <w:lvlJc w:val="left"/>
      <w:pPr>
        <w:ind w:left="660" w:hanging="179"/>
      </w:pPr>
      <w:rPr>
        <w:rFonts w:ascii="Symbol" w:hAnsi="Symbol" w:hint="default"/>
        <w:spacing w:val="-1"/>
        <w:w w:val="100"/>
        <w:sz w:val="16"/>
        <w:szCs w:val="16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792" w:hanging="360"/>
      </w:pPr>
    </w:lvl>
    <w:lvl w:ilvl="2" w:tplc="4009001B" w:tentative="1">
      <w:start w:val="1"/>
      <w:numFmt w:val="lowerRoman"/>
      <w:lvlText w:val="%3."/>
      <w:lvlJc w:val="right"/>
      <w:pPr>
        <w:ind w:left="2512" w:hanging="180"/>
      </w:pPr>
    </w:lvl>
    <w:lvl w:ilvl="3" w:tplc="4009000F" w:tentative="1">
      <w:start w:val="1"/>
      <w:numFmt w:val="decimal"/>
      <w:lvlText w:val="%4."/>
      <w:lvlJc w:val="left"/>
      <w:pPr>
        <w:ind w:left="3232" w:hanging="360"/>
      </w:pPr>
    </w:lvl>
    <w:lvl w:ilvl="4" w:tplc="40090019" w:tentative="1">
      <w:start w:val="1"/>
      <w:numFmt w:val="lowerLetter"/>
      <w:lvlText w:val="%5."/>
      <w:lvlJc w:val="left"/>
      <w:pPr>
        <w:ind w:left="3952" w:hanging="360"/>
      </w:pPr>
    </w:lvl>
    <w:lvl w:ilvl="5" w:tplc="4009001B" w:tentative="1">
      <w:start w:val="1"/>
      <w:numFmt w:val="lowerRoman"/>
      <w:lvlText w:val="%6."/>
      <w:lvlJc w:val="right"/>
      <w:pPr>
        <w:ind w:left="4672" w:hanging="180"/>
      </w:pPr>
    </w:lvl>
    <w:lvl w:ilvl="6" w:tplc="4009000F" w:tentative="1">
      <w:start w:val="1"/>
      <w:numFmt w:val="decimal"/>
      <w:lvlText w:val="%7."/>
      <w:lvlJc w:val="left"/>
      <w:pPr>
        <w:ind w:left="5392" w:hanging="360"/>
      </w:pPr>
    </w:lvl>
    <w:lvl w:ilvl="7" w:tplc="40090019" w:tentative="1">
      <w:start w:val="1"/>
      <w:numFmt w:val="lowerLetter"/>
      <w:lvlText w:val="%8."/>
      <w:lvlJc w:val="left"/>
      <w:pPr>
        <w:ind w:left="6112" w:hanging="360"/>
      </w:pPr>
    </w:lvl>
    <w:lvl w:ilvl="8" w:tplc="40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>
    <w:nsid w:val="569446BF"/>
    <w:multiLevelType w:val="hybridMultilevel"/>
    <w:tmpl w:val="922E7B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84227"/>
    <w:multiLevelType w:val="hybridMultilevel"/>
    <w:tmpl w:val="1184332A"/>
    <w:lvl w:ilvl="0" w:tplc="40090001">
      <w:start w:val="1"/>
      <w:numFmt w:val="bullet"/>
      <w:lvlText w:val=""/>
      <w:lvlJc w:val="left"/>
      <w:pPr>
        <w:ind w:left="308" w:hanging="179"/>
      </w:pPr>
      <w:rPr>
        <w:rFonts w:ascii="Symbol" w:hAnsi="Symbol" w:hint="default"/>
        <w:spacing w:val="-1"/>
        <w:w w:val="100"/>
        <w:sz w:val="16"/>
        <w:szCs w:val="16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27718"/>
    <w:multiLevelType w:val="hybridMultilevel"/>
    <w:tmpl w:val="CB4237AC"/>
    <w:lvl w:ilvl="0" w:tplc="D340EBA6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68E4517A"/>
    <w:multiLevelType w:val="hybridMultilevel"/>
    <w:tmpl w:val="D612F1D4"/>
    <w:lvl w:ilvl="0" w:tplc="4B8EF482">
      <w:start w:val="1"/>
      <w:numFmt w:val="lowerRoman"/>
      <w:lvlText w:val="%1)"/>
      <w:lvlJc w:val="left"/>
      <w:pPr>
        <w:ind w:left="159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6B416822"/>
    <w:multiLevelType w:val="hybridMultilevel"/>
    <w:tmpl w:val="DD688594"/>
    <w:lvl w:ilvl="0" w:tplc="4009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2" w:hanging="360"/>
      </w:pPr>
    </w:lvl>
    <w:lvl w:ilvl="2" w:tplc="4009001B" w:tentative="1">
      <w:start w:val="1"/>
      <w:numFmt w:val="lowerRoman"/>
      <w:lvlText w:val="%3."/>
      <w:lvlJc w:val="right"/>
      <w:pPr>
        <w:ind w:left="2512" w:hanging="180"/>
      </w:pPr>
    </w:lvl>
    <w:lvl w:ilvl="3" w:tplc="4009000F" w:tentative="1">
      <w:start w:val="1"/>
      <w:numFmt w:val="decimal"/>
      <w:lvlText w:val="%4."/>
      <w:lvlJc w:val="left"/>
      <w:pPr>
        <w:ind w:left="3232" w:hanging="360"/>
      </w:pPr>
    </w:lvl>
    <w:lvl w:ilvl="4" w:tplc="40090019" w:tentative="1">
      <w:start w:val="1"/>
      <w:numFmt w:val="lowerLetter"/>
      <w:lvlText w:val="%5."/>
      <w:lvlJc w:val="left"/>
      <w:pPr>
        <w:ind w:left="3952" w:hanging="360"/>
      </w:pPr>
    </w:lvl>
    <w:lvl w:ilvl="5" w:tplc="4009001B" w:tentative="1">
      <w:start w:val="1"/>
      <w:numFmt w:val="lowerRoman"/>
      <w:lvlText w:val="%6."/>
      <w:lvlJc w:val="right"/>
      <w:pPr>
        <w:ind w:left="4672" w:hanging="180"/>
      </w:pPr>
    </w:lvl>
    <w:lvl w:ilvl="6" w:tplc="4009000F" w:tentative="1">
      <w:start w:val="1"/>
      <w:numFmt w:val="decimal"/>
      <w:lvlText w:val="%7."/>
      <w:lvlJc w:val="left"/>
      <w:pPr>
        <w:ind w:left="5392" w:hanging="360"/>
      </w:pPr>
    </w:lvl>
    <w:lvl w:ilvl="7" w:tplc="40090019" w:tentative="1">
      <w:start w:val="1"/>
      <w:numFmt w:val="lowerLetter"/>
      <w:lvlText w:val="%8."/>
      <w:lvlJc w:val="left"/>
      <w:pPr>
        <w:ind w:left="6112" w:hanging="360"/>
      </w:pPr>
    </w:lvl>
    <w:lvl w:ilvl="8" w:tplc="40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>
    <w:nsid w:val="7A584BA1"/>
    <w:multiLevelType w:val="hybridMultilevel"/>
    <w:tmpl w:val="6C92A7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10"/>
  </w:num>
  <w:num w:numId="5">
    <w:abstractNumId w:val="16"/>
  </w:num>
  <w:num w:numId="6">
    <w:abstractNumId w:val="12"/>
  </w:num>
  <w:num w:numId="7">
    <w:abstractNumId w:val="13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8"/>
  </w:num>
  <w:num w:numId="14">
    <w:abstractNumId w:val="4"/>
  </w:num>
  <w:num w:numId="15">
    <w:abstractNumId w:val="6"/>
  </w:num>
  <w:num w:numId="16">
    <w:abstractNumId w:val="7"/>
  </w:num>
  <w:num w:numId="17">
    <w:abstractNumId w:val="0"/>
  </w:num>
  <w:num w:numId="1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C9"/>
    <w:rsid w:val="000337DE"/>
    <w:rsid w:val="00045B43"/>
    <w:rsid w:val="00064157"/>
    <w:rsid w:val="00064D2C"/>
    <w:rsid w:val="00066058"/>
    <w:rsid w:val="000670CF"/>
    <w:rsid w:val="00080BD1"/>
    <w:rsid w:val="000827C9"/>
    <w:rsid w:val="00084207"/>
    <w:rsid w:val="000A4493"/>
    <w:rsid w:val="000C1189"/>
    <w:rsid w:val="000C687F"/>
    <w:rsid w:val="000F55A0"/>
    <w:rsid w:val="00102750"/>
    <w:rsid w:val="00106BD7"/>
    <w:rsid w:val="0012697C"/>
    <w:rsid w:val="001465CC"/>
    <w:rsid w:val="00167822"/>
    <w:rsid w:val="00174F45"/>
    <w:rsid w:val="00180615"/>
    <w:rsid w:val="0019293C"/>
    <w:rsid w:val="001B2A34"/>
    <w:rsid w:val="001C4DE0"/>
    <w:rsid w:val="001D5335"/>
    <w:rsid w:val="001E2B1A"/>
    <w:rsid w:val="00224D1B"/>
    <w:rsid w:val="002273EE"/>
    <w:rsid w:val="00237A13"/>
    <w:rsid w:val="00262502"/>
    <w:rsid w:val="00271D8B"/>
    <w:rsid w:val="0027290B"/>
    <w:rsid w:val="00285056"/>
    <w:rsid w:val="002A1D9C"/>
    <w:rsid w:val="002A5DB0"/>
    <w:rsid w:val="002D5738"/>
    <w:rsid w:val="002E02E3"/>
    <w:rsid w:val="002F5234"/>
    <w:rsid w:val="00317AA9"/>
    <w:rsid w:val="00341B41"/>
    <w:rsid w:val="00353EE2"/>
    <w:rsid w:val="00365B41"/>
    <w:rsid w:val="003732CD"/>
    <w:rsid w:val="0038137D"/>
    <w:rsid w:val="003966D0"/>
    <w:rsid w:val="003D1486"/>
    <w:rsid w:val="003D62EA"/>
    <w:rsid w:val="003D7C34"/>
    <w:rsid w:val="003E4AB4"/>
    <w:rsid w:val="003F23C4"/>
    <w:rsid w:val="003F2C95"/>
    <w:rsid w:val="003F48FA"/>
    <w:rsid w:val="00400441"/>
    <w:rsid w:val="00416A37"/>
    <w:rsid w:val="004410FE"/>
    <w:rsid w:val="00452DE5"/>
    <w:rsid w:val="00492E15"/>
    <w:rsid w:val="004945B9"/>
    <w:rsid w:val="004C3936"/>
    <w:rsid w:val="004C4AFE"/>
    <w:rsid w:val="004D7358"/>
    <w:rsid w:val="004E345E"/>
    <w:rsid w:val="004F3794"/>
    <w:rsid w:val="00503AEA"/>
    <w:rsid w:val="00533466"/>
    <w:rsid w:val="00533B3F"/>
    <w:rsid w:val="0055463F"/>
    <w:rsid w:val="00555C9D"/>
    <w:rsid w:val="00556497"/>
    <w:rsid w:val="005610FB"/>
    <w:rsid w:val="0056276E"/>
    <w:rsid w:val="0057302D"/>
    <w:rsid w:val="005816FC"/>
    <w:rsid w:val="00594F1D"/>
    <w:rsid w:val="005A491A"/>
    <w:rsid w:val="005A5855"/>
    <w:rsid w:val="005C5815"/>
    <w:rsid w:val="005C725B"/>
    <w:rsid w:val="005D650A"/>
    <w:rsid w:val="005F7AFE"/>
    <w:rsid w:val="0061209E"/>
    <w:rsid w:val="0063430E"/>
    <w:rsid w:val="00642928"/>
    <w:rsid w:val="006453C6"/>
    <w:rsid w:val="00650E3E"/>
    <w:rsid w:val="00654FC5"/>
    <w:rsid w:val="006564C3"/>
    <w:rsid w:val="006A084C"/>
    <w:rsid w:val="006A2FB4"/>
    <w:rsid w:val="006A4EC2"/>
    <w:rsid w:val="006C6AEC"/>
    <w:rsid w:val="006E2085"/>
    <w:rsid w:val="00720861"/>
    <w:rsid w:val="0072358B"/>
    <w:rsid w:val="00726881"/>
    <w:rsid w:val="00736D9E"/>
    <w:rsid w:val="00752DE1"/>
    <w:rsid w:val="00754BC2"/>
    <w:rsid w:val="007555B9"/>
    <w:rsid w:val="007916CF"/>
    <w:rsid w:val="007B2A95"/>
    <w:rsid w:val="007B6F51"/>
    <w:rsid w:val="007C3542"/>
    <w:rsid w:val="007D5955"/>
    <w:rsid w:val="007D6ED1"/>
    <w:rsid w:val="007F1B80"/>
    <w:rsid w:val="00807158"/>
    <w:rsid w:val="008806E6"/>
    <w:rsid w:val="00887185"/>
    <w:rsid w:val="00890526"/>
    <w:rsid w:val="008926DE"/>
    <w:rsid w:val="008A6132"/>
    <w:rsid w:val="008C203A"/>
    <w:rsid w:val="008C33D6"/>
    <w:rsid w:val="008C54DB"/>
    <w:rsid w:val="008C63A3"/>
    <w:rsid w:val="008D332E"/>
    <w:rsid w:val="008F2AB2"/>
    <w:rsid w:val="00900E5E"/>
    <w:rsid w:val="00931CB3"/>
    <w:rsid w:val="009342DC"/>
    <w:rsid w:val="0094621D"/>
    <w:rsid w:val="00963323"/>
    <w:rsid w:val="009872A7"/>
    <w:rsid w:val="00994BFA"/>
    <w:rsid w:val="009A53F2"/>
    <w:rsid w:val="009D65F7"/>
    <w:rsid w:val="009E6483"/>
    <w:rsid w:val="009E66F7"/>
    <w:rsid w:val="00A15C68"/>
    <w:rsid w:val="00A218B9"/>
    <w:rsid w:val="00A2748E"/>
    <w:rsid w:val="00A402DF"/>
    <w:rsid w:val="00A441A2"/>
    <w:rsid w:val="00A62E4F"/>
    <w:rsid w:val="00A65577"/>
    <w:rsid w:val="00A701CF"/>
    <w:rsid w:val="00A74DC8"/>
    <w:rsid w:val="00A76780"/>
    <w:rsid w:val="00A85726"/>
    <w:rsid w:val="00A86817"/>
    <w:rsid w:val="00AA3369"/>
    <w:rsid w:val="00AE3AB3"/>
    <w:rsid w:val="00B02F06"/>
    <w:rsid w:val="00B56FBA"/>
    <w:rsid w:val="00B70E01"/>
    <w:rsid w:val="00B73AAA"/>
    <w:rsid w:val="00BA4573"/>
    <w:rsid w:val="00BB6B41"/>
    <w:rsid w:val="00BC1BF8"/>
    <w:rsid w:val="00BC3013"/>
    <w:rsid w:val="00BE7075"/>
    <w:rsid w:val="00C200DC"/>
    <w:rsid w:val="00C26458"/>
    <w:rsid w:val="00C43E03"/>
    <w:rsid w:val="00C51B18"/>
    <w:rsid w:val="00C520D5"/>
    <w:rsid w:val="00C72C0C"/>
    <w:rsid w:val="00CA3872"/>
    <w:rsid w:val="00CB220C"/>
    <w:rsid w:val="00CC2626"/>
    <w:rsid w:val="00CC4D4F"/>
    <w:rsid w:val="00CC6D60"/>
    <w:rsid w:val="00CE1A62"/>
    <w:rsid w:val="00CF2248"/>
    <w:rsid w:val="00D0012E"/>
    <w:rsid w:val="00D03CC9"/>
    <w:rsid w:val="00D118E1"/>
    <w:rsid w:val="00D36AED"/>
    <w:rsid w:val="00D36F9B"/>
    <w:rsid w:val="00D372C4"/>
    <w:rsid w:val="00D86EEF"/>
    <w:rsid w:val="00D95800"/>
    <w:rsid w:val="00DB2729"/>
    <w:rsid w:val="00DC268E"/>
    <w:rsid w:val="00DD0CDD"/>
    <w:rsid w:val="00DF382A"/>
    <w:rsid w:val="00E020D9"/>
    <w:rsid w:val="00E2246B"/>
    <w:rsid w:val="00E260AB"/>
    <w:rsid w:val="00E37FF7"/>
    <w:rsid w:val="00E53736"/>
    <w:rsid w:val="00E63A11"/>
    <w:rsid w:val="00E805DB"/>
    <w:rsid w:val="00E92889"/>
    <w:rsid w:val="00EA005D"/>
    <w:rsid w:val="00EB6A22"/>
    <w:rsid w:val="00EE0CAB"/>
    <w:rsid w:val="00EE12B6"/>
    <w:rsid w:val="00EF6F7C"/>
    <w:rsid w:val="00F216C1"/>
    <w:rsid w:val="00F31F81"/>
    <w:rsid w:val="00F47FEC"/>
    <w:rsid w:val="00F90827"/>
    <w:rsid w:val="00FA672F"/>
    <w:rsid w:val="00FB724C"/>
    <w:rsid w:val="00FC6A09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A76608-30D0-4967-B682-3F16611D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9"/>
      <w:ind w:left="141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45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2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0"/>
      <w:ind w:left="410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4" w:right="1366" w:hanging="582"/>
    </w:pPr>
  </w:style>
  <w:style w:type="paragraph" w:customStyle="1" w:styleId="TableParagraph">
    <w:name w:val="Table Paragraph"/>
    <w:basedOn w:val="Normal"/>
    <w:uiPriority w:val="1"/>
    <w:qFormat/>
    <w:pPr>
      <w:ind w:left="634"/>
    </w:pPr>
  </w:style>
  <w:style w:type="character" w:styleId="Hyperlink">
    <w:name w:val="Hyperlink"/>
    <w:basedOn w:val="DefaultParagraphFont"/>
    <w:uiPriority w:val="99"/>
    <w:unhideWhenUsed/>
    <w:rsid w:val="006A2F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35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5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35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542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3F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81"/>
    <w:rPr>
      <w:rFonts w:ascii="Segoe UI" w:eastAsia="Calibr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2A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9872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7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il">
    <w:name w:val="il"/>
    <w:basedOn w:val="DefaultParagraphFont"/>
    <w:rsid w:val="0057302D"/>
  </w:style>
  <w:style w:type="paragraph" w:styleId="NoSpacing">
    <w:name w:val="No Spacing"/>
    <w:uiPriority w:val="1"/>
    <w:qFormat/>
    <w:rsid w:val="00C43E03"/>
    <w:pPr>
      <w:widowControl/>
      <w:autoSpaceDE/>
      <w:autoSpaceDN/>
    </w:pPr>
    <w:rPr>
      <w:rFonts w:cs="Mangal"/>
      <w:szCs w:val="20"/>
      <w:lang w:val="en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BA457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Grid0">
    <w:name w:val="TableGrid"/>
    <w:rsid w:val="005A5855"/>
    <w:pPr>
      <w:widowControl/>
      <w:autoSpaceDE/>
      <w:autoSpaceDN/>
    </w:pPr>
    <w:rPr>
      <w:rFonts w:eastAsiaTheme="minorEastAsia"/>
      <w:szCs w:val="20"/>
      <w:lang w:val="en-IN"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india.co.i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mabharosa.irdai.gov.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india.co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4CCF-C80B-43EE-BFBB-CA9290C3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PALLAVI SINHA</dc:creator>
  <cp:lastModifiedBy>SUJATA SHAKYAWAR</cp:lastModifiedBy>
  <cp:revision>6</cp:revision>
  <cp:lastPrinted>2026-03-27T11:23:00Z</cp:lastPrinted>
  <dcterms:created xsi:type="dcterms:W3CDTF">2026-03-27T10:57:00Z</dcterms:created>
  <dcterms:modified xsi:type="dcterms:W3CDTF">2026-03-30T06:35:00Z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www.ilovepdf.com</vt:lpwstr>
  </property>
</Properties>
</file>